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96C9" w14:textId="73D5E0EC" w:rsidR="009F42AB" w:rsidRPr="00A568A2" w:rsidRDefault="00CC4363" w:rsidP="00D2611F">
      <w:pPr>
        <w:pStyle w:val="Title"/>
        <w:pBdr>
          <w:top w:val="double" w:sz="4" w:space="3" w:color="auto"/>
          <w:left w:val="double" w:sz="4" w:space="0" w:color="auto"/>
          <w:bottom w:val="double" w:sz="4" w:space="4" w:color="auto"/>
          <w:right w:val="double" w:sz="4" w:space="4" w:color="auto"/>
        </w:pBdr>
        <w:shd w:val="clear" w:color="auto" w:fill="E6E6E6"/>
        <w:rPr>
          <w:rFonts w:ascii="Sitka Heading" w:hAnsi="Sitka Heading"/>
          <w:b/>
          <w:smallCaps/>
          <w:sz w:val="32"/>
          <w:szCs w:val="36"/>
          <w14:numForm w14:val="lining"/>
        </w:rPr>
      </w:pPr>
      <w:bookmarkStart w:id="0" w:name="_Hlk530576488"/>
      <w:r>
        <w:rPr>
          <w:rFonts w:ascii="Sitka Heading" w:hAnsi="Sitka Heading"/>
          <w:b/>
          <w:smallCaps/>
          <w:sz w:val="32"/>
          <w:szCs w:val="36"/>
          <w14:numForm w14:val="lining"/>
        </w:rPr>
        <w:t>Albany County Coalition on Homelessness</w:t>
      </w:r>
      <w:r w:rsidR="009F42AB">
        <w:rPr>
          <w:rFonts w:ascii="Sitka Heading" w:hAnsi="Sitka Heading"/>
          <w:b/>
          <w:smallCaps/>
          <w:sz w:val="32"/>
          <w:szCs w:val="36"/>
          <w14:numForm w14:val="lining"/>
        </w:rPr>
        <w:t xml:space="preserve"> (</w:t>
      </w:r>
      <w:r>
        <w:rPr>
          <w:rFonts w:ascii="Sitka Heading" w:hAnsi="Sitka Heading"/>
          <w:b/>
          <w:smallCaps/>
          <w:sz w:val="32"/>
          <w:szCs w:val="36"/>
          <w14:numForm w14:val="lining"/>
        </w:rPr>
        <w:t>ACCH</w:t>
      </w:r>
      <w:r w:rsidR="009F42AB">
        <w:rPr>
          <w:rFonts w:ascii="Sitka Heading" w:hAnsi="Sitka Heading"/>
          <w:b/>
          <w:smallCaps/>
          <w:sz w:val="32"/>
          <w:szCs w:val="36"/>
          <w14:numForm w14:val="lining"/>
        </w:rPr>
        <w:t>)</w:t>
      </w:r>
    </w:p>
    <w:p w14:paraId="1FFB96CA" w14:textId="343CE68F" w:rsidR="009F42AB" w:rsidRPr="009106ED" w:rsidRDefault="00CC4363" w:rsidP="00D2611F">
      <w:pPr>
        <w:pStyle w:val="Title"/>
        <w:pBdr>
          <w:top w:val="double" w:sz="4" w:space="3" w:color="auto"/>
          <w:left w:val="double" w:sz="4" w:space="0" w:color="auto"/>
          <w:bottom w:val="double" w:sz="4" w:space="4" w:color="auto"/>
          <w:right w:val="double" w:sz="4" w:space="4" w:color="auto"/>
        </w:pBdr>
        <w:shd w:val="clear" w:color="auto" w:fill="E6E6E6"/>
        <w:rPr>
          <w:rFonts w:ascii="Sitka Heading" w:hAnsi="Sitka Heading"/>
          <w:b/>
          <w:sz w:val="32"/>
        </w:rPr>
      </w:pPr>
      <w:bookmarkStart w:id="1" w:name="_Hlk524961119"/>
      <w:r>
        <w:rPr>
          <w:rFonts w:ascii="Sitka Heading" w:hAnsi="Sitka Heading"/>
          <w:b/>
          <w:sz w:val="32"/>
        </w:rPr>
        <w:t>Strategic Planning Committee</w:t>
      </w:r>
      <w:r w:rsidR="00CB498B" w:rsidRPr="009106ED">
        <w:rPr>
          <w:rFonts w:ascii="Sitka Heading" w:hAnsi="Sitka Heading"/>
          <w:b/>
          <w:sz w:val="32"/>
        </w:rPr>
        <w:t xml:space="preserve"> Meeting</w:t>
      </w:r>
      <w:bookmarkEnd w:id="1"/>
    </w:p>
    <w:p w14:paraId="1FFB96CB" w14:textId="66260CDB" w:rsidR="00C16A79" w:rsidRPr="00B3758A" w:rsidRDefault="00B718BC" w:rsidP="00B3758A">
      <w:pPr>
        <w:pStyle w:val="Title"/>
        <w:pBdr>
          <w:top w:val="double" w:sz="4" w:space="3" w:color="auto"/>
          <w:left w:val="double" w:sz="4" w:space="0" w:color="auto"/>
          <w:bottom w:val="double" w:sz="4" w:space="4" w:color="auto"/>
          <w:right w:val="double" w:sz="4" w:space="4" w:color="auto"/>
        </w:pBdr>
        <w:shd w:val="clear" w:color="auto" w:fill="E6E6E6"/>
        <w:rPr>
          <w:rFonts w:ascii="Sitka Text" w:hAnsi="Sitka Text"/>
          <w:b/>
          <w:sz w:val="24"/>
        </w:rPr>
      </w:pPr>
      <w:r w:rsidRPr="009106ED">
        <w:rPr>
          <w:rFonts w:ascii="Sitka Heading" w:hAnsi="Sitka Heading"/>
          <w:sz w:val="28"/>
        </w:rPr>
        <w:t>Minutes</w:t>
      </w:r>
      <w:r w:rsidRPr="009106ED">
        <w:rPr>
          <w:rFonts w:ascii="Sitka Heading" w:hAnsi="Sitka Heading"/>
          <w:b/>
          <w:sz w:val="22"/>
        </w:rPr>
        <w:t xml:space="preserve"> </w:t>
      </w:r>
      <w:r w:rsidRPr="004C3FF2">
        <w:rPr>
          <w:rFonts w:ascii="Sitka Heading" w:hAnsi="Sitka Heading"/>
          <w:sz w:val="28"/>
        </w:rPr>
        <w:t xml:space="preserve">- </w:t>
      </w:r>
      <w:sdt>
        <w:sdtPr>
          <w:rPr>
            <w:rFonts w:ascii="Sitka Heading" w:hAnsi="Sitka Heading"/>
            <w:b/>
            <w:sz w:val="28"/>
            <w14:numForm w14:val="lining"/>
          </w:rPr>
          <w:id w:val="-1343626195"/>
          <w:placeholder>
            <w:docPart w:val="DefaultPlaceholder_-1854013438"/>
          </w:placeholder>
          <w:date w:fullDate="2019-04-18T00:00:00Z">
            <w:dateFormat w:val="M/d/yyyy"/>
            <w:lid w:val="en-US"/>
            <w:storeMappedDataAs w:val="dateTime"/>
            <w:calendar w:val="gregorian"/>
          </w:date>
        </w:sdtPr>
        <w:sdtEndPr/>
        <w:sdtContent>
          <w:r w:rsidR="004206DC">
            <w:rPr>
              <w:rFonts w:ascii="Sitka Heading" w:hAnsi="Sitka Heading"/>
              <w:b/>
              <w:sz w:val="28"/>
              <w14:numForm w14:val="lining"/>
            </w:rPr>
            <w:t>4/18/2019</w:t>
          </w:r>
        </w:sdtContent>
      </w:sdt>
      <w:bookmarkEnd w:id="0"/>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3325"/>
        <w:gridCol w:w="3405"/>
        <w:gridCol w:w="3435"/>
      </w:tblGrid>
      <w:tr w:rsidR="00D2611F" w:rsidRPr="00EC57A1" w14:paraId="1FFB96CD" w14:textId="77777777" w:rsidTr="00CC4363">
        <w:trPr>
          <w:trHeight w:val="630"/>
        </w:trPr>
        <w:tc>
          <w:tcPr>
            <w:tcW w:w="10165" w:type="dxa"/>
            <w:gridSpan w:val="3"/>
            <w:tcBorders>
              <w:bottom w:val="single" w:sz="4" w:space="0" w:color="auto"/>
            </w:tcBorders>
          </w:tcPr>
          <w:p w14:paraId="1FFB96CC" w14:textId="77777777" w:rsidR="00D2611F" w:rsidRPr="00EC57A1" w:rsidRDefault="00D2611F" w:rsidP="001E6855">
            <w:pPr>
              <w:pStyle w:val="Heading1"/>
            </w:pPr>
            <w:r w:rsidRPr="00FD55A8">
              <w:t>Attendees</w:t>
            </w:r>
          </w:p>
        </w:tc>
      </w:tr>
      <w:tr w:rsidR="00CC4363" w:rsidRPr="00EC57A1" w14:paraId="1FFB96D1" w14:textId="77777777" w:rsidTr="00D82B2B">
        <w:tc>
          <w:tcPr>
            <w:tcW w:w="3325" w:type="dxa"/>
            <w:tcBorders>
              <w:top w:val="single" w:sz="4" w:space="0" w:color="auto"/>
            </w:tcBorders>
          </w:tcPr>
          <w:p w14:paraId="1FFB96CE" w14:textId="04DE570B" w:rsidR="00CC4363" w:rsidRPr="00EC57A1" w:rsidRDefault="000447DA" w:rsidP="00CC4363">
            <w:pPr>
              <w:pStyle w:val="TableParagraph"/>
            </w:pPr>
            <w:sdt>
              <w:sdtPr>
                <w:id w:val="-861432705"/>
                <w15:appearance w15:val="hidden"/>
                <w14:checkbox>
                  <w14:checked w14:val="0"/>
                  <w14:checkedState w14:val="2612" w14:font="MS Gothic"/>
                  <w14:uncheckedState w14:val="2610" w14:font="MS Gothic"/>
                </w14:checkbox>
              </w:sdtPr>
              <w:sdtEndPr/>
              <w:sdtContent>
                <w:r w:rsidR="004206DC">
                  <w:rPr>
                    <w:rFonts w:ascii="MS Gothic" w:eastAsia="MS Gothic" w:hAnsi="MS Gothic" w:hint="eastAsia"/>
                  </w:rPr>
                  <w:t>☐</w:t>
                </w:r>
              </w:sdtContent>
            </w:sdt>
            <w:r w:rsidR="00CC4363" w:rsidRPr="00EC57A1">
              <w:t xml:space="preserve"> </w:t>
            </w:r>
            <w:r w:rsidR="00CC4363">
              <w:t>Amy Lacey</w:t>
            </w:r>
          </w:p>
        </w:tc>
        <w:tc>
          <w:tcPr>
            <w:tcW w:w="3405" w:type="dxa"/>
            <w:tcBorders>
              <w:top w:val="single" w:sz="4" w:space="0" w:color="auto"/>
            </w:tcBorders>
          </w:tcPr>
          <w:p w14:paraId="1FFB96CF" w14:textId="63F16AA3" w:rsidR="00CC4363" w:rsidRPr="00EC57A1" w:rsidRDefault="000447DA" w:rsidP="00CC4363">
            <w:pPr>
              <w:pStyle w:val="TableParagraph"/>
            </w:pPr>
            <w:sdt>
              <w:sdtPr>
                <w:id w:val="-1228228444"/>
                <w15:appearance w15:val="hidden"/>
                <w14:checkbox>
                  <w14:checked w14:val="0"/>
                  <w14:checkedState w14:val="2612" w14:font="MS Gothic"/>
                  <w14:uncheckedState w14:val="2610" w14:font="MS Gothic"/>
                </w14:checkbox>
              </w:sdtPr>
              <w:sdtEndPr/>
              <w:sdtContent>
                <w:r w:rsidR="00CC4363">
                  <w:rPr>
                    <w:rFonts w:ascii="MS Gothic" w:eastAsia="MS Gothic" w:hAnsi="MS Gothic" w:hint="eastAsia"/>
                  </w:rPr>
                  <w:t>☐</w:t>
                </w:r>
              </w:sdtContent>
            </w:sdt>
            <w:r w:rsidR="00CC4363" w:rsidRPr="00EC57A1">
              <w:t xml:space="preserve"> </w:t>
            </w:r>
            <w:r w:rsidR="00CC4363">
              <w:t>Joe Sluszka</w:t>
            </w:r>
          </w:p>
        </w:tc>
        <w:tc>
          <w:tcPr>
            <w:tcW w:w="3435" w:type="dxa"/>
            <w:tcBorders>
              <w:top w:val="single" w:sz="4" w:space="0" w:color="auto"/>
            </w:tcBorders>
          </w:tcPr>
          <w:p w14:paraId="1FFB96D0" w14:textId="4E7FF95A" w:rsidR="00CC4363" w:rsidRPr="00EC57A1" w:rsidRDefault="000447DA" w:rsidP="00CC4363">
            <w:pPr>
              <w:pStyle w:val="TableParagraph"/>
            </w:pPr>
            <w:sdt>
              <w:sdtPr>
                <w:id w:val="-1505431508"/>
                <w15:appearance w15:val="hidden"/>
                <w14:checkbox>
                  <w14:checked w14:val="0"/>
                  <w14:checkedState w14:val="2612" w14:font="MS Gothic"/>
                  <w14:uncheckedState w14:val="2610" w14:font="MS Gothic"/>
                </w14:checkbox>
              </w:sdtPr>
              <w:sdtEndPr/>
              <w:sdtContent>
                <w:r w:rsidR="00CC4363">
                  <w:rPr>
                    <w:rFonts w:ascii="MS Gothic" w:eastAsia="MS Gothic" w:hAnsi="MS Gothic" w:hint="eastAsia"/>
                  </w:rPr>
                  <w:t>☐</w:t>
                </w:r>
              </w:sdtContent>
            </w:sdt>
            <w:r w:rsidR="00CC4363">
              <w:t xml:space="preserve"> Robin Roberts</w:t>
            </w:r>
          </w:p>
        </w:tc>
      </w:tr>
      <w:tr w:rsidR="00CC4363" w:rsidRPr="00EC57A1" w14:paraId="1FFB96D5" w14:textId="77777777" w:rsidTr="00D82B2B">
        <w:tc>
          <w:tcPr>
            <w:tcW w:w="3325" w:type="dxa"/>
          </w:tcPr>
          <w:p w14:paraId="1FFB96D2" w14:textId="16594941" w:rsidR="00CC4363" w:rsidRPr="00EC57A1" w:rsidRDefault="000447DA" w:rsidP="00CC4363">
            <w:pPr>
              <w:pStyle w:val="TableParagraph"/>
            </w:pPr>
            <w:sdt>
              <w:sdtPr>
                <w:id w:val="909202339"/>
                <w15:appearance w15:val="hidden"/>
                <w14:checkbox>
                  <w14:checked w14:val="0"/>
                  <w14:checkedState w14:val="2612" w14:font="MS Gothic"/>
                  <w14:uncheckedState w14:val="2610" w14:font="MS Gothic"/>
                </w14:checkbox>
              </w:sdtPr>
              <w:sdtEndPr/>
              <w:sdtContent>
                <w:r w:rsidR="00CC4363">
                  <w:rPr>
                    <w:rFonts w:ascii="MS Gothic" w:eastAsia="MS Gothic" w:hAnsi="MS Gothic" w:hint="eastAsia"/>
                  </w:rPr>
                  <w:t>☐</w:t>
                </w:r>
              </w:sdtContent>
            </w:sdt>
            <w:r w:rsidR="00CC4363" w:rsidRPr="00EC57A1">
              <w:t xml:space="preserve"> </w:t>
            </w:r>
            <w:r w:rsidR="00CC4363">
              <w:t>Christine Rodriguez</w:t>
            </w:r>
          </w:p>
        </w:tc>
        <w:tc>
          <w:tcPr>
            <w:tcW w:w="3405" w:type="dxa"/>
          </w:tcPr>
          <w:p w14:paraId="1FFB96D3" w14:textId="4226C542" w:rsidR="00CC4363" w:rsidRPr="00EC57A1" w:rsidRDefault="000447DA" w:rsidP="00CC4363">
            <w:pPr>
              <w:pStyle w:val="TableParagraph"/>
            </w:pPr>
            <w:sdt>
              <w:sdtPr>
                <w:id w:val="2037778734"/>
                <w15:appearance w15:val="hidden"/>
                <w14:checkbox>
                  <w14:checked w14:val="1"/>
                  <w14:checkedState w14:val="2612" w14:font="MS Gothic"/>
                  <w14:uncheckedState w14:val="2610" w14:font="MS Gothic"/>
                </w14:checkbox>
              </w:sdtPr>
              <w:sdtEndPr/>
              <w:sdtContent>
                <w:r w:rsidR="00CC4363">
                  <w:rPr>
                    <w:rFonts w:ascii="MS Gothic" w:eastAsia="MS Gothic" w:hAnsi="MS Gothic" w:hint="eastAsia"/>
                  </w:rPr>
                  <w:t>☒</w:t>
                </w:r>
              </w:sdtContent>
            </w:sdt>
            <w:r w:rsidR="00CC4363" w:rsidRPr="00EC57A1">
              <w:t xml:space="preserve"> </w:t>
            </w:r>
            <w:r w:rsidR="00CC4363">
              <w:t>Kathy Leyden</w:t>
            </w:r>
          </w:p>
        </w:tc>
        <w:tc>
          <w:tcPr>
            <w:tcW w:w="3435" w:type="dxa"/>
          </w:tcPr>
          <w:p w14:paraId="1FFB96D4" w14:textId="3CE6F70C" w:rsidR="00CC4363" w:rsidRPr="00EC57A1" w:rsidRDefault="000447DA" w:rsidP="00CC4363">
            <w:pPr>
              <w:pStyle w:val="TableParagraph"/>
            </w:pPr>
            <w:sdt>
              <w:sdtPr>
                <w:id w:val="2047708802"/>
                <w15:appearance w15:val="hidden"/>
                <w14:checkbox>
                  <w14:checked w14:val="1"/>
                  <w14:checkedState w14:val="2612" w14:font="MS Gothic"/>
                  <w14:uncheckedState w14:val="2610" w14:font="MS Gothic"/>
                </w14:checkbox>
              </w:sdtPr>
              <w:sdtEndPr/>
              <w:sdtContent>
                <w:r w:rsidR="00CC4363">
                  <w:rPr>
                    <w:rFonts w:ascii="MS Gothic" w:eastAsia="MS Gothic" w:hAnsi="MS Gothic" w:hint="eastAsia"/>
                  </w:rPr>
                  <w:t>☒</w:t>
                </w:r>
              </w:sdtContent>
            </w:sdt>
            <w:r w:rsidR="00CC4363" w:rsidRPr="00EC57A1">
              <w:t xml:space="preserve"> </w:t>
            </w:r>
            <w:r w:rsidR="00CC4363">
              <w:t>Wendy Wahlberg</w:t>
            </w:r>
          </w:p>
        </w:tc>
      </w:tr>
      <w:tr w:rsidR="00CC4363" w:rsidRPr="00EC57A1" w14:paraId="1FFB96D9" w14:textId="77777777" w:rsidTr="00D82B2B">
        <w:tc>
          <w:tcPr>
            <w:tcW w:w="3325" w:type="dxa"/>
          </w:tcPr>
          <w:p w14:paraId="1FFB96D6" w14:textId="738C29CA" w:rsidR="00CC4363" w:rsidRPr="00EC57A1" w:rsidRDefault="000447DA" w:rsidP="00CC4363">
            <w:pPr>
              <w:pStyle w:val="TableParagraph"/>
            </w:pPr>
            <w:sdt>
              <w:sdtPr>
                <w:id w:val="1610320409"/>
                <w15:appearance w15:val="hidden"/>
                <w14:checkbox>
                  <w14:checked w14:val="0"/>
                  <w14:checkedState w14:val="2612" w14:font="MS Gothic"/>
                  <w14:uncheckedState w14:val="2610" w14:font="MS Gothic"/>
                </w14:checkbox>
              </w:sdtPr>
              <w:sdtEndPr/>
              <w:sdtContent>
                <w:r w:rsidR="004206DC">
                  <w:rPr>
                    <w:rFonts w:ascii="MS Gothic" w:eastAsia="MS Gothic" w:hAnsi="MS Gothic" w:hint="eastAsia"/>
                  </w:rPr>
                  <w:t>☐</w:t>
                </w:r>
              </w:sdtContent>
            </w:sdt>
            <w:r w:rsidR="00CC4363" w:rsidRPr="00EC57A1">
              <w:t xml:space="preserve"> </w:t>
            </w:r>
            <w:r w:rsidR="00CC4363">
              <w:t>Frank Pindiak</w:t>
            </w:r>
          </w:p>
        </w:tc>
        <w:tc>
          <w:tcPr>
            <w:tcW w:w="3405" w:type="dxa"/>
          </w:tcPr>
          <w:p w14:paraId="1FFB96D7" w14:textId="2D820FA9" w:rsidR="00CC4363" w:rsidRPr="00EC57A1" w:rsidRDefault="000447DA" w:rsidP="00CC4363">
            <w:pPr>
              <w:pStyle w:val="TableParagraph"/>
            </w:pPr>
            <w:sdt>
              <w:sdtPr>
                <w:id w:val="1789776189"/>
                <w15:appearance w15:val="hidden"/>
                <w14:checkbox>
                  <w14:checked w14:val="1"/>
                  <w14:checkedState w14:val="2612" w14:font="MS Gothic"/>
                  <w14:uncheckedState w14:val="2610" w14:font="MS Gothic"/>
                </w14:checkbox>
              </w:sdtPr>
              <w:sdtEndPr/>
              <w:sdtContent>
                <w:r w:rsidR="004206DC">
                  <w:rPr>
                    <w:rFonts w:ascii="MS Gothic" w:eastAsia="MS Gothic" w:hAnsi="MS Gothic" w:hint="eastAsia"/>
                  </w:rPr>
                  <w:t>☒</w:t>
                </w:r>
              </w:sdtContent>
            </w:sdt>
            <w:r w:rsidR="00CC4363" w:rsidRPr="00EC57A1">
              <w:t xml:space="preserve"> </w:t>
            </w:r>
            <w:r w:rsidR="00CC4363">
              <w:t>Liz Hitt</w:t>
            </w:r>
          </w:p>
        </w:tc>
        <w:tc>
          <w:tcPr>
            <w:tcW w:w="3435" w:type="dxa"/>
          </w:tcPr>
          <w:p w14:paraId="1FFB96D8" w14:textId="12BC1C04" w:rsidR="00CC4363" w:rsidRPr="00EC57A1" w:rsidRDefault="000447DA" w:rsidP="00CC4363">
            <w:pPr>
              <w:pStyle w:val="TableParagraph"/>
            </w:pPr>
            <w:sdt>
              <w:sdtPr>
                <w:id w:val="1474483403"/>
                <w15:appearance w15:val="hidden"/>
                <w14:checkbox>
                  <w14:checked w14:val="1"/>
                  <w14:checkedState w14:val="2612" w14:font="MS Gothic"/>
                  <w14:uncheckedState w14:val="2610" w14:font="MS Gothic"/>
                </w14:checkbox>
              </w:sdtPr>
              <w:sdtEndPr/>
              <w:sdtContent>
                <w:r w:rsidR="004206DC">
                  <w:rPr>
                    <w:rFonts w:ascii="MS Gothic" w:eastAsia="MS Gothic" w:hAnsi="MS Gothic" w:hint="eastAsia"/>
                  </w:rPr>
                  <w:t>☒</w:t>
                </w:r>
              </w:sdtContent>
            </w:sdt>
            <w:r w:rsidR="00CC4363" w:rsidRPr="00EC57A1">
              <w:t xml:space="preserve"> </w:t>
            </w:r>
            <w:r w:rsidR="00CC4363">
              <w:t>Maggie Watson</w:t>
            </w:r>
          </w:p>
        </w:tc>
      </w:tr>
      <w:tr w:rsidR="00CC4363" w:rsidRPr="00EC57A1" w14:paraId="1FFB96DD" w14:textId="77777777" w:rsidTr="00D82B2B">
        <w:tc>
          <w:tcPr>
            <w:tcW w:w="3325" w:type="dxa"/>
          </w:tcPr>
          <w:p w14:paraId="1FFB96DA" w14:textId="10325676" w:rsidR="00CC4363" w:rsidRPr="00EC57A1" w:rsidRDefault="000447DA" w:rsidP="00CC4363">
            <w:pPr>
              <w:pStyle w:val="TableParagraph"/>
            </w:pPr>
            <w:sdt>
              <w:sdtPr>
                <w:id w:val="1680307594"/>
                <w15:appearance w15:val="hidden"/>
                <w14:checkbox>
                  <w14:checked w14:val="0"/>
                  <w14:checkedState w14:val="2612" w14:font="MS Gothic"/>
                  <w14:uncheckedState w14:val="2610" w14:font="MS Gothic"/>
                </w14:checkbox>
              </w:sdtPr>
              <w:sdtEndPr/>
              <w:sdtContent>
                <w:r w:rsidR="00CC4363">
                  <w:rPr>
                    <w:rFonts w:ascii="MS Gothic" w:eastAsia="MS Gothic" w:hAnsi="MS Gothic" w:hint="eastAsia"/>
                  </w:rPr>
                  <w:t>☐</w:t>
                </w:r>
              </w:sdtContent>
            </w:sdt>
            <w:r w:rsidR="00CC4363" w:rsidRPr="00EC57A1">
              <w:t xml:space="preserve"> </w:t>
            </w:r>
            <w:r w:rsidR="00CC4363">
              <w:t>Jacqualine Lombardo</w:t>
            </w:r>
          </w:p>
        </w:tc>
        <w:tc>
          <w:tcPr>
            <w:tcW w:w="3405" w:type="dxa"/>
          </w:tcPr>
          <w:p w14:paraId="1FFB96DB" w14:textId="6EA5D34E" w:rsidR="00CC4363" w:rsidRPr="00EC57A1" w:rsidRDefault="000447DA" w:rsidP="00CC4363">
            <w:pPr>
              <w:pStyle w:val="TableParagraph"/>
            </w:pPr>
            <w:sdt>
              <w:sdtPr>
                <w:id w:val="976870389"/>
                <w15:appearance w15:val="hidden"/>
                <w14:checkbox>
                  <w14:checked w14:val="0"/>
                  <w14:checkedState w14:val="2612" w14:font="MS Gothic"/>
                  <w14:uncheckedState w14:val="2610" w14:font="MS Gothic"/>
                </w14:checkbox>
              </w:sdtPr>
              <w:sdtEndPr/>
              <w:sdtContent>
                <w:r w:rsidR="00CC4363">
                  <w:rPr>
                    <w:rFonts w:ascii="MS Gothic" w:eastAsia="MS Gothic" w:hAnsi="MS Gothic" w:hint="eastAsia"/>
                  </w:rPr>
                  <w:t>☐</w:t>
                </w:r>
              </w:sdtContent>
            </w:sdt>
            <w:r w:rsidR="00CC4363">
              <w:t xml:space="preserve"> Neenah Bland</w:t>
            </w:r>
          </w:p>
        </w:tc>
        <w:tc>
          <w:tcPr>
            <w:tcW w:w="3435" w:type="dxa"/>
          </w:tcPr>
          <w:p w14:paraId="1FFB96DC" w14:textId="22B736FD" w:rsidR="00CC4363" w:rsidRPr="00EC57A1" w:rsidRDefault="000447DA" w:rsidP="00CC4363">
            <w:pPr>
              <w:pStyle w:val="TableParagraph"/>
            </w:pPr>
            <w:sdt>
              <w:sdtPr>
                <w:id w:val="-464739350"/>
                <w15:appearance w15:val="hidden"/>
                <w14:checkbox>
                  <w14:checked w14:val="0"/>
                  <w14:checkedState w14:val="2612" w14:font="MS Gothic"/>
                  <w14:uncheckedState w14:val="2610" w14:font="MS Gothic"/>
                </w14:checkbox>
              </w:sdtPr>
              <w:sdtEndPr/>
              <w:sdtContent>
                <w:r w:rsidR="00CC4363">
                  <w:rPr>
                    <w:rFonts w:ascii="MS Gothic" w:eastAsia="MS Gothic" w:hAnsi="MS Gothic" w:hint="eastAsia"/>
                  </w:rPr>
                  <w:t>☐</w:t>
                </w:r>
              </w:sdtContent>
            </w:sdt>
            <w:r w:rsidR="00CC4363" w:rsidRPr="00EC57A1">
              <w:t xml:space="preserve"> </w:t>
            </w:r>
            <w:r w:rsidR="00CC4363">
              <w:t>Ashley Tejada</w:t>
            </w:r>
          </w:p>
        </w:tc>
      </w:tr>
      <w:tr w:rsidR="00CC4363" w:rsidRPr="00EC57A1" w14:paraId="1FFB96E1" w14:textId="77777777" w:rsidTr="00CC4363">
        <w:trPr>
          <w:trHeight w:val="108"/>
        </w:trPr>
        <w:tc>
          <w:tcPr>
            <w:tcW w:w="3325" w:type="dxa"/>
          </w:tcPr>
          <w:p w14:paraId="1FFB96DE" w14:textId="6D014DDC" w:rsidR="00CC4363" w:rsidRDefault="00CC4363" w:rsidP="00CC4363">
            <w:pPr>
              <w:pStyle w:val="TableParagraph"/>
              <w:rPr>
                <w:rFonts w:ascii="MS Gothic" w:eastAsia="MS Gothic" w:hAnsi="MS Gothic"/>
              </w:rPr>
            </w:pPr>
          </w:p>
        </w:tc>
        <w:tc>
          <w:tcPr>
            <w:tcW w:w="3405" w:type="dxa"/>
          </w:tcPr>
          <w:p w14:paraId="1FFB96DF" w14:textId="22FCA3D1" w:rsidR="00CC4363" w:rsidRDefault="004206DC" w:rsidP="00CC4363">
            <w:pPr>
              <w:pStyle w:val="TableParagraph"/>
              <w:rPr>
                <w:rFonts w:ascii="MS Gothic" w:eastAsia="MS Gothic" w:hAnsi="MS Gothic"/>
              </w:rPr>
            </w:pPr>
            <w:sdt>
              <w:sdtPr>
                <w:id w:val="1664199779"/>
                <w15:appearance w15:val="hidden"/>
                <w14:checkbox>
                  <w14:checked w14:val="1"/>
                  <w14:checkedState w14:val="2612" w14:font="MS Gothic"/>
                  <w14:uncheckedState w14:val="2610" w14:font="MS Gothic"/>
                </w14:checkbox>
              </w:sdtPr>
              <w:sdtContent>
                <w:r>
                  <w:rPr>
                    <w:rFonts w:ascii="MS Gothic" w:eastAsia="MS Gothic" w:hAnsi="MS Gothic" w:hint="eastAsia"/>
                  </w:rPr>
                  <w:t>☒</w:t>
                </w:r>
              </w:sdtContent>
            </w:sdt>
            <w:r w:rsidRPr="00EC57A1">
              <w:t xml:space="preserve"> </w:t>
            </w:r>
            <w:r>
              <w:t>Erin Reale</w:t>
            </w:r>
          </w:p>
        </w:tc>
        <w:tc>
          <w:tcPr>
            <w:tcW w:w="3435" w:type="dxa"/>
          </w:tcPr>
          <w:p w14:paraId="1FFB96E0" w14:textId="45AB4999" w:rsidR="00CC4363" w:rsidRDefault="000447DA" w:rsidP="00CC4363">
            <w:pPr>
              <w:pStyle w:val="TableParagraph"/>
              <w:rPr>
                <w:rFonts w:ascii="MS Gothic" w:eastAsia="MS Gothic" w:hAnsi="MS Gothic"/>
              </w:rPr>
            </w:pPr>
            <w:sdt>
              <w:sdtPr>
                <w:id w:val="2134826085"/>
                <w15:appearance w15:val="hidden"/>
                <w14:checkbox>
                  <w14:checked w14:val="1"/>
                  <w14:checkedState w14:val="2612" w14:font="MS Gothic"/>
                  <w14:uncheckedState w14:val="2610" w14:font="MS Gothic"/>
                </w14:checkbox>
              </w:sdtPr>
              <w:sdtEndPr/>
              <w:sdtContent>
                <w:r w:rsidR="00CC4363">
                  <w:rPr>
                    <w:rFonts w:ascii="MS Gothic" w:eastAsia="MS Gothic" w:hAnsi="MS Gothic" w:hint="eastAsia"/>
                  </w:rPr>
                  <w:t>☒</w:t>
                </w:r>
              </w:sdtContent>
            </w:sdt>
            <w:r w:rsidR="00CC4363" w:rsidRPr="00EC57A1">
              <w:t xml:space="preserve"> </w:t>
            </w:r>
            <w:r w:rsidR="00CC4363">
              <w:t>Kelsey Addy</w:t>
            </w:r>
          </w:p>
        </w:tc>
      </w:tr>
    </w:tbl>
    <w:p w14:paraId="1FFB96E6" w14:textId="77777777" w:rsidR="00CF614C" w:rsidRPr="00FE310C" w:rsidRDefault="001C24AC" w:rsidP="001E6855">
      <w:pPr>
        <w:pStyle w:val="Heading1"/>
      </w:pPr>
      <w:bookmarkStart w:id="2" w:name="_Hlk530573080"/>
      <w:r w:rsidRPr="00FE310C">
        <w:t>Call to Order</w:t>
      </w:r>
    </w:p>
    <w:p w14:paraId="1FFB96E7" w14:textId="6C34EAFE" w:rsidR="00CF614C" w:rsidRPr="00CF614C" w:rsidRDefault="00CC4363" w:rsidP="00D2611F">
      <w:pPr>
        <w:pStyle w:val="BodyText"/>
      </w:pPr>
      <w:r>
        <w:t>2:00</w:t>
      </w:r>
      <w:r w:rsidR="0026708B">
        <w:t xml:space="preserve"> PM</w:t>
      </w:r>
    </w:p>
    <w:bookmarkEnd w:id="2"/>
    <w:p w14:paraId="1FFB96E8" w14:textId="77777777" w:rsidR="00B6175D" w:rsidRPr="00FD55A8" w:rsidRDefault="005D272C" w:rsidP="001E6855">
      <w:pPr>
        <w:pStyle w:val="Heading1"/>
      </w:pPr>
      <w:r w:rsidRPr="00FD55A8">
        <w:t xml:space="preserve">Approval of </w:t>
      </w:r>
      <w:r w:rsidR="00B6175D" w:rsidRPr="00FD55A8">
        <w:t xml:space="preserve">Previous </w:t>
      </w:r>
      <w:r w:rsidRPr="00FD55A8">
        <w:t>Minutes</w:t>
      </w:r>
    </w:p>
    <w:tbl>
      <w:tblPr>
        <w:tblStyle w:val="TableGrid"/>
        <w:tblW w:w="38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17"/>
        <w:gridCol w:w="1430"/>
        <w:gridCol w:w="2406"/>
        <w:gridCol w:w="2404"/>
      </w:tblGrid>
      <w:tr w:rsidR="003F0599" w:rsidRPr="00B6175D" w14:paraId="1FFB96ED" w14:textId="77777777" w:rsidTr="003F0599">
        <w:tc>
          <w:tcPr>
            <w:tcW w:w="925" w:type="pct"/>
          </w:tcPr>
          <w:p w14:paraId="1FFB96E9" w14:textId="77777777" w:rsidR="003F0599" w:rsidRPr="00B6175D" w:rsidRDefault="000447DA" w:rsidP="00316587">
            <w:pPr>
              <w:pStyle w:val="TableParagraph"/>
            </w:pPr>
            <w:sdt>
              <w:sdtPr>
                <w:id w:val="-220978779"/>
                <w15:appearance w15:val="hidden"/>
                <w14:checkbox>
                  <w14:checked w14:val="1"/>
                  <w14:checkedState w14:val="2612" w14:font="MS Gothic"/>
                  <w14:uncheckedState w14:val="2610" w14:font="MS Gothic"/>
                </w14:checkbox>
              </w:sdtPr>
              <w:sdtEndPr/>
              <w:sdtContent>
                <w:r w:rsidR="0026708B">
                  <w:rPr>
                    <w:rFonts w:ascii="MS Gothic" w:eastAsia="MS Gothic" w:hAnsi="MS Gothic" w:hint="eastAsia"/>
                  </w:rPr>
                  <w:t>☒</w:t>
                </w:r>
              </w:sdtContent>
            </w:sdt>
            <w:r w:rsidR="003F0599" w:rsidRPr="00B6175D">
              <w:t xml:space="preserve"> Yes</w:t>
            </w:r>
          </w:p>
        </w:tc>
        <w:tc>
          <w:tcPr>
            <w:tcW w:w="934" w:type="pct"/>
          </w:tcPr>
          <w:p w14:paraId="1FFB96EA" w14:textId="77777777" w:rsidR="003F0599" w:rsidRPr="00B6175D" w:rsidRDefault="000447DA" w:rsidP="00316587">
            <w:pPr>
              <w:pStyle w:val="TableParagraph"/>
            </w:pPr>
            <w:sdt>
              <w:sdtPr>
                <w:id w:val="41566381"/>
                <w15:appearance w15:val="hidden"/>
                <w14:checkbox>
                  <w14:checked w14:val="0"/>
                  <w14:checkedState w14:val="2612" w14:font="MS Gothic"/>
                  <w14:uncheckedState w14:val="2610" w14:font="MS Gothic"/>
                </w14:checkbox>
              </w:sdtPr>
              <w:sdtEndPr/>
              <w:sdtContent>
                <w:r w:rsidR="003F0599">
                  <w:rPr>
                    <w:rFonts w:ascii="MS Gothic" w:eastAsia="MS Gothic" w:hAnsi="MS Gothic" w:hint="eastAsia"/>
                  </w:rPr>
                  <w:t>☐</w:t>
                </w:r>
              </w:sdtContent>
            </w:sdt>
            <w:r w:rsidR="003F0599" w:rsidRPr="00B6175D">
              <w:t xml:space="preserve"> No</w:t>
            </w:r>
            <w:r w:rsidR="003F0599" w:rsidRPr="00B6175D">
              <w:tab/>
            </w:r>
          </w:p>
        </w:tc>
        <w:tc>
          <w:tcPr>
            <w:tcW w:w="1571" w:type="pct"/>
          </w:tcPr>
          <w:p w14:paraId="1FFB96EB" w14:textId="77777777" w:rsidR="003F0599" w:rsidRPr="00B6175D" w:rsidRDefault="000447DA" w:rsidP="00316587">
            <w:pPr>
              <w:pStyle w:val="TableParagraph"/>
            </w:pPr>
            <w:sdt>
              <w:sdtPr>
                <w:id w:val="952907056"/>
                <w15:appearance w15:val="hidden"/>
                <w14:checkbox>
                  <w14:checked w14:val="0"/>
                  <w14:checkedState w14:val="2612" w14:font="MS Gothic"/>
                  <w14:uncheckedState w14:val="2610" w14:font="MS Gothic"/>
                </w14:checkbox>
              </w:sdtPr>
              <w:sdtEndPr/>
              <w:sdtContent>
                <w:r w:rsidR="003F0599" w:rsidRPr="00B6175D">
                  <w:rPr>
                    <w:rFonts w:ascii="Segoe UI Symbol" w:hAnsi="Segoe UI Symbol" w:cs="Segoe UI Symbol"/>
                  </w:rPr>
                  <w:t>☐</w:t>
                </w:r>
              </w:sdtContent>
            </w:sdt>
            <w:r w:rsidR="003F0599" w:rsidRPr="00B6175D">
              <w:t xml:space="preserve"> Yes, with revisions</w:t>
            </w:r>
          </w:p>
        </w:tc>
        <w:tc>
          <w:tcPr>
            <w:tcW w:w="1571" w:type="pct"/>
          </w:tcPr>
          <w:p w14:paraId="1FFB96EC" w14:textId="77777777" w:rsidR="003F0599" w:rsidRPr="00B6175D" w:rsidRDefault="000447DA" w:rsidP="00316587">
            <w:pPr>
              <w:pStyle w:val="TableParagraph"/>
            </w:pPr>
            <w:sdt>
              <w:sdtPr>
                <w:id w:val="1864785249"/>
                <w15:appearance w15:val="hidden"/>
                <w14:checkbox>
                  <w14:checked w14:val="0"/>
                  <w14:checkedState w14:val="2612" w14:font="MS Gothic"/>
                  <w14:uncheckedState w14:val="2610" w14:font="MS Gothic"/>
                </w14:checkbox>
              </w:sdtPr>
              <w:sdtEndPr/>
              <w:sdtContent>
                <w:r w:rsidR="0026708B">
                  <w:rPr>
                    <w:rFonts w:ascii="MS Gothic" w:eastAsia="MS Gothic" w:hAnsi="MS Gothic" w:hint="eastAsia"/>
                  </w:rPr>
                  <w:t>☐</w:t>
                </w:r>
              </w:sdtContent>
            </w:sdt>
            <w:r w:rsidR="003F0599" w:rsidRPr="00B6175D">
              <w:t xml:space="preserve"> </w:t>
            </w:r>
            <w:r w:rsidR="003F0599">
              <w:t>Decision postponed</w:t>
            </w:r>
            <w:r w:rsidR="003F0599" w:rsidRPr="00B6175D">
              <w:rPr>
                <w:rFonts w:ascii="Sitka Text" w:hAnsi="Sitka Text"/>
                <w:sz w:val="20"/>
              </w:rPr>
              <w:t xml:space="preserve"> </w:t>
            </w:r>
          </w:p>
        </w:tc>
      </w:tr>
    </w:tbl>
    <w:p w14:paraId="1FFB96EE" w14:textId="77777777" w:rsidR="00D2611F" w:rsidRDefault="00D2611F" w:rsidP="00D261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52"/>
      </w:tblGrid>
      <w:tr w:rsidR="00D2611F" w14:paraId="1FFB96F0" w14:textId="77777777" w:rsidTr="00D2611F">
        <w:tc>
          <w:tcPr>
            <w:tcW w:w="10052" w:type="dxa"/>
            <w:tcBorders>
              <w:bottom w:val="single" w:sz="4" w:space="0" w:color="auto"/>
            </w:tcBorders>
          </w:tcPr>
          <w:p w14:paraId="1FFB96EF" w14:textId="77777777" w:rsidR="00D2611F" w:rsidRDefault="00D2611F" w:rsidP="001E6855">
            <w:pPr>
              <w:pStyle w:val="Heading1"/>
            </w:pPr>
            <w:r w:rsidRPr="00B6175D">
              <w:t>Old Business</w:t>
            </w:r>
          </w:p>
        </w:tc>
      </w:tr>
      <w:tr w:rsidR="00CC4363" w14:paraId="06E7A12F" w14:textId="77777777" w:rsidTr="00D2611F">
        <w:tc>
          <w:tcPr>
            <w:tcW w:w="10052" w:type="dxa"/>
            <w:tcBorders>
              <w:top w:val="single" w:sz="4" w:space="0" w:color="auto"/>
            </w:tcBorders>
          </w:tcPr>
          <w:p w14:paraId="12159552" w14:textId="64686060" w:rsidR="00CC4363" w:rsidRDefault="004F0911" w:rsidP="00CC4363">
            <w:pPr>
              <w:rPr>
                <w:rFonts w:ascii="Sitka Display" w:hAnsi="Sitka Display" w:cs="Times New Roman"/>
                <w:u w:val="single"/>
              </w:rPr>
            </w:pPr>
            <w:r>
              <w:rPr>
                <w:rFonts w:ascii="Sitka Display" w:hAnsi="Sitka Display" w:cs="Times New Roman"/>
                <w:u w:val="single"/>
              </w:rPr>
              <w:t>Review and Edit 2019 Action Items</w:t>
            </w:r>
          </w:p>
          <w:p w14:paraId="13463764" w14:textId="4EC01F44" w:rsidR="004F0911" w:rsidRDefault="004F0911" w:rsidP="00234B34">
            <w:pPr>
              <w:pStyle w:val="ListParagraph"/>
            </w:pPr>
            <w:r>
              <w:t>The Committee walked through the 2018 Action Items and identified progress/recommended adjustments. Specifically:</w:t>
            </w:r>
          </w:p>
          <w:p w14:paraId="3B7C57E2" w14:textId="3D281E9C" w:rsidR="004F0911" w:rsidRDefault="004F0911" w:rsidP="00234B34">
            <w:pPr>
              <w:pStyle w:val="ListParagraph"/>
            </w:pPr>
            <w:r>
              <w:t xml:space="preserve">Operations Committee needs clarification that the goal of their working to identify data on prevention resources and uses in the community is to identify a gap/need </w:t>
            </w:r>
            <w:proofErr w:type="gramStart"/>
            <w:r>
              <w:t>in order to</w:t>
            </w:r>
            <w:proofErr w:type="gramEnd"/>
            <w:r>
              <w:t xml:space="preserve"> present to funders. </w:t>
            </w:r>
            <w:proofErr w:type="gramStart"/>
            <w:r>
              <w:t>However</w:t>
            </w:r>
            <w:proofErr w:type="gramEnd"/>
            <w:r>
              <w:t xml:space="preserve"> they need to change/edit the action items in order to move forward should be communicated to the Strategic Planning Committee. </w:t>
            </w:r>
          </w:p>
          <w:p w14:paraId="472B2887" w14:textId="17D9AB8E" w:rsidR="004F0911" w:rsidRPr="001A2A6A" w:rsidRDefault="004F0911" w:rsidP="004F0911">
            <w:pPr>
              <w:pStyle w:val="List2"/>
              <w:numPr>
                <w:ilvl w:val="1"/>
                <w:numId w:val="39"/>
              </w:numPr>
              <w:rPr>
                <w:rFonts w:ascii="Sitka Display" w:hAnsi="Sitka Display" w:cs="Times New Roman"/>
              </w:rPr>
            </w:pPr>
            <w:r w:rsidRPr="001A2A6A">
              <w:rPr>
                <w:rFonts w:ascii="Sitka Display" w:hAnsi="Sitka Display" w:cs="Times New Roman"/>
              </w:rPr>
              <w:t>Designing and utilizing CE or other collaborative means to most efficiently utilize prevention services/financial assistance will be moved to a parking lot, as this is no longer a HUD requirement.</w:t>
            </w:r>
          </w:p>
          <w:p w14:paraId="14971CD6" w14:textId="6ACD8BF5" w:rsidR="004F0911" w:rsidRDefault="004F0911" w:rsidP="004F0911">
            <w:pPr>
              <w:pStyle w:val="List2"/>
              <w:numPr>
                <w:ilvl w:val="1"/>
                <w:numId w:val="39"/>
              </w:numPr>
              <w:rPr>
                <w:rFonts w:ascii="Sitka Display" w:hAnsi="Sitka Display" w:cs="Times New Roman"/>
              </w:rPr>
            </w:pPr>
            <w:r w:rsidRPr="001A2A6A">
              <w:rPr>
                <w:rFonts w:ascii="Sitka Display" w:hAnsi="Sitka Display" w:cs="Times New Roman"/>
              </w:rPr>
              <w:t xml:space="preserve">Developing a more robust plan for outreach to community members </w:t>
            </w:r>
            <w:r w:rsidR="001A2A6A" w:rsidRPr="001A2A6A">
              <w:rPr>
                <w:rFonts w:ascii="Sitka Display" w:hAnsi="Sitka Display" w:cs="Times New Roman"/>
              </w:rPr>
              <w:t xml:space="preserve">to build awareness of prevention and homeless resources: at the next meeting Membership will discuss opportunities to engage with potential at-risk clients and share resources (i.e. HAC Van, Project HOST, Street Soldiers, people outside of the City Mission). It was also noted previously HATAS got a grant from The Community Foundation to hire homeless persons to distribute resource information. </w:t>
            </w:r>
          </w:p>
          <w:p w14:paraId="24C9260A" w14:textId="4124698E" w:rsidR="001A2A6A" w:rsidRDefault="001A2A6A" w:rsidP="004F0911">
            <w:pPr>
              <w:pStyle w:val="List2"/>
              <w:numPr>
                <w:ilvl w:val="1"/>
                <w:numId w:val="39"/>
              </w:numPr>
              <w:rPr>
                <w:rFonts w:ascii="Sitka Display" w:hAnsi="Sitka Display" w:cs="Times New Roman"/>
              </w:rPr>
            </w:pPr>
            <w:r>
              <w:rPr>
                <w:rFonts w:ascii="Sitka Display" w:hAnsi="Sitka Display" w:cs="Times New Roman"/>
              </w:rPr>
              <w:t xml:space="preserve">Joining and participating in the City of Albany Code Task Force needs to be adjusted, as this Task Force doesn’t include the right people to bring issues related to preventing homelessness (it mostly is a venue for landlords to bring issues to Codes). It was inquired if code enforcement issues </w:t>
            </w:r>
            <w:proofErr w:type="gramStart"/>
            <w:r>
              <w:rPr>
                <w:rFonts w:ascii="Sitka Display" w:hAnsi="Sitka Display" w:cs="Times New Roman"/>
              </w:rPr>
              <w:t>is</w:t>
            </w:r>
            <w:proofErr w:type="gramEnd"/>
            <w:r>
              <w:rPr>
                <w:rFonts w:ascii="Sitka Display" w:hAnsi="Sitka Display" w:cs="Times New Roman"/>
              </w:rPr>
              <w:t xml:space="preserve"> a significant driver of homelessness, and decided this question should be moved to Year 3. </w:t>
            </w:r>
          </w:p>
          <w:p w14:paraId="6F31AAA1" w14:textId="663E1ED7" w:rsidR="001A2A6A" w:rsidRDefault="001A2A6A" w:rsidP="004F0911">
            <w:pPr>
              <w:pStyle w:val="List2"/>
              <w:numPr>
                <w:ilvl w:val="1"/>
                <w:numId w:val="39"/>
              </w:numPr>
              <w:rPr>
                <w:rFonts w:ascii="Sitka Display" w:hAnsi="Sitka Display" w:cs="Times New Roman"/>
              </w:rPr>
            </w:pPr>
            <w:r>
              <w:rPr>
                <w:rFonts w:ascii="Sitka Display" w:hAnsi="Sitka Display" w:cs="Times New Roman"/>
              </w:rPr>
              <w:t xml:space="preserve">In terms of partnering with DSS, CARES hosted a Workshop Wednesday in which Michele McClave spoke on a panel about DSS’s roles and responsibilities. At the next Board meeting members will inquire about a regular training from DSS. Consumer Advisory Steering Group is also partnering with DSS on a document, “Tips for Success at Navigating DSS.” Committee would also like to establish an ongoing communication method for consistent issues heard from clients. </w:t>
            </w:r>
          </w:p>
          <w:p w14:paraId="305DE374" w14:textId="372623D5" w:rsidR="001A2A6A" w:rsidRDefault="001A2A6A" w:rsidP="004F0911">
            <w:pPr>
              <w:pStyle w:val="List2"/>
              <w:numPr>
                <w:ilvl w:val="1"/>
                <w:numId w:val="39"/>
              </w:numPr>
              <w:rPr>
                <w:rFonts w:ascii="Sitka Display" w:hAnsi="Sitka Display" w:cs="Times New Roman"/>
              </w:rPr>
            </w:pPr>
            <w:r>
              <w:rPr>
                <w:rFonts w:ascii="Sitka Display" w:hAnsi="Sitka Display" w:cs="Times New Roman"/>
              </w:rPr>
              <w:t xml:space="preserve">NOFA Committee is in progress supporting the community in prioritizing HUD funding to develop PSH beds throughout the county. They have distributed a survey to providers to try to identify the most pressing needs, which will inform priorities for the Bonus Application. </w:t>
            </w:r>
          </w:p>
          <w:p w14:paraId="321FD95A" w14:textId="79DDEABC" w:rsidR="001A2A6A" w:rsidRDefault="001A2A6A" w:rsidP="004F0911">
            <w:pPr>
              <w:pStyle w:val="List2"/>
              <w:numPr>
                <w:ilvl w:val="1"/>
                <w:numId w:val="39"/>
              </w:numPr>
              <w:rPr>
                <w:rFonts w:ascii="Sitka Display" w:hAnsi="Sitka Display" w:cs="Times New Roman"/>
              </w:rPr>
            </w:pPr>
            <w:r>
              <w:rPr>
                <w:rFonts w:ascii="Sitka Display" w:hAnsi="Sitka Display" w:cs="Times New Roman"/>
              </w:rPr>
              <w:t xml:space="preserve">Engaging additional services providers to participate in HMIS: Kevin has a meeting with City Mission. This action item will move from the Operations Committee to the Board. </w:t>
            </w:r>
          </w:p>
          <w:p w14:paraId="30F7B21C" w14:textId="436165B7" w:rsidR="001A2A6A" w:rsidRDefault="001A2A6A" w:rsidP="004F0911">
            <w:pPr>
              <w:pStyle w:val="List2"/>
              <w:numPr>
                <w:ilvl w:val="1"/>
                <w:numId w:val="39"/>
              </w:numPr>
              <w:rPr>
                <w:rFonts w:ascii="Sitka Display" w:hAnsi="Sitka Display" w:cs="Times New Roman"/>
              </w:rPr>
            </w:pPr>
            <w:r>
              <w:rPr>
                <w:rFonts w:ascii="Sitka Display" w:hAnsi="Sitka Display" w:cs="Times New Roman"/>
              </w:rPr>
              <w:t xml:space="preserve">Continuing to identify youth homelessness needs and opportunities is in progress through the </w:t>
            </w:r>
            <w:r>
              <w:rPr>
                <w:rFonts w:ascii="Sitka Display" w:hAnsi="Sitka Display" w:cs="Times New Roman"/>
              </w:rPr>
              <w:lastRenderedPageBreak/>
              <w:t xml:space="preserve">Capital Region Advisory Board on Youth Homelessness. </w:t>
            </w:r>
          </w:p>
          <w:p w14:paraId="1C02A3A8" w14:textId="460B5D26" w:rsidR="001A2A6A" w:rsidRDefault="001A2A6A" w:rsidP="004F0911">
            <w:pPr>
              <w:pStyle w:val="List2"/>
              <w:numPr>
                <w:ilvl w:val="1"/>
                <w:numId w:val="39"/>
              </w:numPr>
              <w:rPr>
                <w:rFonts w:ascii="Sitka Display" w:hAnsi="Sitka Display" w:cs="Times New Roman"/>
              </w:rPr>
            </w:pPr>
            <w:r>
              <w:rPr>
                <w:rFonts w:ascii="Sitka Display" w:hAnsi="Sitka Display" w:cs="Times New Roman"/>
              </w:rPr>
              <w:t xml:space="preserve">It’s not clear if the Capital Region Coalition to End Homelessness is still operating and if it will still produce the State of Homelessness report. CARES will follow-up. </w:t>
            </w:r>
          </w:p>
          <w:p w14:paraId="7AFAD53A" w14:textId="2BD0D434" w:rsidR="00234B34" w:rsidRDefault="00234B34" w:rsidP="004F0911">
            <w:pPr>
              <w:pStyle w:val="List2"/>
              <w:numPr>
                <w:ilvl w:val="1"/>
                <w:numId w:val="39"/>
              </w:numPr>
              <w:rPr>
                <w:rFonts w:ascii="Sitka Display" w:hAnsi="Sitka Display" w:cs="Times New Roman"/>
              </w:rPr>
            </w:pPr>
            <w:r>
              <w:rPr>
                <w:rFonts w:ascii="Sitka Display" w:hAnsi="Sitka Display" w:cs="Times New Roman"/>
              </w:rPr>
              <w:t xml:space="preserve">Governance is working to expand ACCH Membership, Board, and Committee participation. This year DePaul, Home Leasing, Community Builders, and Unity House have joined Membership. </w:t>
            </w:r>
          </w:p>
          <w:p w14:paraId="056991E2" w14:textId="6114CDAF" w:rsidR="00234B34" w:rsidRDefault="00234B34" w:rsidP="004F0911">
            <w:pPr>
              <w:pStyle w:val="List2"/>
              <w:numPr>
                <w:ilvl w:val="1"/>
                <w:numId w:val="39"/>
              </w:numPr>
              <w:rPr>
                <w:rFonts w:ascii="Sitka Display" w:hAnsi="Sitka Display" w:cs="Times New Roman"/>
              </w:rPr>
            </w:pPr>
            <w:r>
              <w:rPr>
                <w:rFonts w:ascii="Sitka Display" w:hAnsi="Sitka Display" w:cs="Times New Roman"/>
              </w:rPr>
              <w:t xml:space="preserve">Governance is in process of evaluating committee structure (i.e. proposing Roles and Responsibilities of Committees and Committee </w:t>
            </w:r>
            <w:proofErr w:type="gramStart"/>
            <w:r>
              <w:rPr>
                <w:rFonts w:ascii="Sitka Display" w:hAnsi="Sitka Display" w:cs="Times New Roman"/>
              </w:rPr>
              <w:t>Co-Chairs, and</w:t>
            </w:r>
            <w:proofErr w:type="gramEnd"/>
            <w:r>
              <w:rPr>
                <w:rFonts w:ascii="Sitka Display" w:hAnsi="Sitka Display" w:cs="Times New Roman"/>
              </w:rPr>
              <w:t xml:space="preserve"> establishing a process for voting in Co-Chairs). </w:t>
            </w:r>
          </w:p>
          <w:p w14:paraId="50D0C202" w14:textId="50C4FC69" w:rsidR="00234B34" w:rsidRDefault="00234B34" w:rsidP="004F0911">
            <w:pPr>
              <w:pStyle w:val="List2"/>
              <w:numPr>
                <w:ilvl w:val="1"/>
                <w:numId w:val="39"/>
              </w:numPr>
              <w:rPr>
                <w:rFonts w:ascii="Sitka Display" w:hAnsi="Sitka Display" w:cs="Times New Roman"/>
              </w:rPr>
            </w:pPr>
            <w:r>
              <w:rPr>
                <w:rFonts w:ascii="Sitka Display" w:hAnsi="Sitka Display" w:cs="Times New Roman"/>
              </w:rPr>
              <w:t xml:space="preserve">In terms of ensuring client safety, it was recommended best practices be added to the Written Standards and Emergency Transfer Policy. </w:t>
            </w:r>
          </w:p>
          <w:p w14:paraId="6A7F23FF" w14:textId="7623A729" w:rsidR="001A2A6A" w:rsidRDefault="001A2A6A" w:rsidP="004F0911">
            <w:pPr>
              <w:pStyle w:val="List2"/>
              <w:numPr>
                <w:ilvl w:val="1"/>
                <w:numId w:val="39"/>
              </w:numPr>
              <w:rPr>
                <w:rFonts w:ascii="Sitka Display" w:hAnsi="Sitka Display" w:cs="Times New Roman"/>
              </w:rPr>
            </w:pPr>
            <w:r>
              <w:rPr>
                <w:rFonts w:ascii="Sitka Display" w:hAnsi="Sitka Display" w:cs="Times New Roman"/>
              </w:rPr>
              <w:t>Completed action items include:</w:t>
            </w:r>
          </w:p>
          <w:p w14:paraId="4DBEDA5E" w14:textId="2CF25124" w:rsidR="001A2A6A" w:rsidRDefault="001A2A6A" w:rsidP="001A2A6A">
            <w:pPr>
              <w:pStyle w:val="List2"/>
              <w:numPr>
                <w:ilvl w:val="2"/>
                <w:numId w:val="39"/>
              </w:numPr>
              <w:rPr>
                <w:rFonts w:ascii="Sitka Display" w:hAnsi="Sitka Display" w:cs="Times New Roman"/>
              </w:rPr>
            </w:pPr>
            <w:r>
              <w:rPr>
                <w:rFonts w:ascii="Sitka Display" w:hAnsi="Sitka Display" w:cs="Times New Roman"/>
              </w:rPr>
              <w:t xml:space="preserve">Identifying and establishing linkages with existing discharge planners. </w:t>
            </w:r>
          </w:p>
          <w:p w14:paraId="671FA2C6" w14:textId="3D015AF0" w:rsidR="001A2A6A" w:rsidRDefault="001A2A6A" w:rsidP="001A2A6A">
            <w:pPr>
              <w:pStyle w:val="List2"/>
              <w:numPr>
                <w:ilvl w:val="2"/>
                <w:numId w:val="39"/>
              </w:numPr>
              <w:rPr>
                <w:rFonts w:ascii="Sitka Display" w:hAnsi="Sitka Display" w:cs="Times New Roman"/>
              </w:rPr>
            </w:pPr>
            <w:r>
              <w:rPr>
                <w:rFonts w:ascii="Sitka Display" w:hAnsi="Sitka Display" w:cs="Times New Roman"/>
              </w:rPr>
              <w:t xml:space="preserve">Regularly assess the CE system to ensure quick, appropriate, and successful placement of clients from shelter to permanent housing. </w:t>
            </w:r>
          </w:p>
          <w:p w14:paraId="780A84BF" w14:textId="30143A43" w:rsidR="001A2A6A" w:rsidRDefault="001A2A6A" w:rsidP="001A2A6A">
            <w:pPr>
              <w:pStyle w:val="List2"/>
              <w:numPr>
                <w:ilvl w:val="2"/>
                <w:numId w:val="39"/>
              </w:numPr>
              <w:rPr>
                <w:rFonts w:ascii="Sitka Display" w:hAnsi="Sitka Display" w:cs="Times New Roman"/>
              </w:rPr>
            </w:pPr>
            <w:r>
              <w:rPr>
                <w:rFonts w:ascii="Sitka Display" w:hAnsi="Sitka Display" w:cs="Times New Roman"/>
              </w:rPr>
              <w:t xml:space="preserve">Building relationships with mental health, substance abuse, re-entry, and foster care agencies to better understand access to services and housing opportunities. </w:t>
            </w:r>
          </w:p>
          <w:p w14:paraId="130BE852" w14:textId="1BEEE4F8" w:rsidR="00234B34" w:rsidRPr="001A2A6A" w:rsidRDefault="00234B34" w:rsidP="001A2A6A">
            <w:pPr>
              <w:pStyle w:val="List2"/>
              <w:numPr>
                <w:ilvl w:val="2"/>
                <w:numId w:val="39"/>
              </w:numPr>
              <w:rPr>
                <w:rFonts w:ascii="Sitka Display" w:hAnsi="Sitka Display" w:cs="Times New Roman"/>
              </w:rPr>
            </w:pPr>
            <w:r>
              <w:rPr>
                <w:rFonts w:ascii="Sitka Display" w:hAnsi="Sitka Display" w:cs="Times New Roman"/>
              </w:rPr>
              <w:t xml:space="preserve">ACCH has become </w:t>
            </w:r>
            <w:proofErr w:type="gramStart"/>
            <w:r>
              <w:rPr>
                <w:rFonts w:ascii="Sitka Display" w:hAnsi="Sitka Display" w:cs="Times New Roman"/>
              </w:rPr>
              <w:t>a</w:t>
            </w:r>
            <w:proofErr w:type="gramEnd"/>
            <w:r>
              <w:rPr>
                <w:rFonts w:ascii="Sitka Display" w:hAnsi="Sitka Display" w:cs="Times New Roman"/>
              </w:rPr>
              <w:t xml:space="preserve"> UFA designated CoC. </w:t>
            </w:r>
          </w:p>
          <w:p w14:paraId="2A6885F4" w14:textId="292B1512" w:rsidR="00CC4363" w:rsidRPr="00234B34" w:rsidRDefault="00CC4363" w:rsidP="00234B34">
            <w:pPr>
              <w:pStyle w:val="ListParagraph"/>
            </w:pPr>
            <w:r>
              <w:t xml:space="preserve">The </w:t>
            </w:r>
            <w:r w:rsidR="00234B34">
              <w:t xml:space="preserve">Committee did not have time to discuss and edit 2019 Action Items. </w:t>
            </w:r>
          </w:p>
        </w:tc>
      </w:tr>
    </w:tbl>
    <w:p w14:paraId="0AD8374B" w14:textId="43E95C9F" w:rsidR="007C66FC" w:rsidRPr="007C66FC" w:rsidRDefault="007C66FC" w:rsidP="00234B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52"/>
      </w:tblGrid>
      <w:tr w:rsidR="00D2611F" w:rsidRPr="00D2611F" w14:paraId="1FFB96F7" w14:textId="77777777" w:rsidTr="00D2611F">
        <w:tc>
          <w:tcPr>
            <w:tcW w:w="10052" w:type="dxa"/>
            <w:tcBorders>
              <w:bottom w:val="single" w:sz="4" w:space="0" w:color="auto"/>
            </w:tcBorders>
          </w:tcPr>
          <w:p w14:paraId="1FFB96F6" w14:textId="77777777" w:rsidR="00D2611F" w:rsidRPr="00D2611F" w:rsidRDefault="00D2611F" w:rsidP="001E6855">
            <w:pPr>
              <w:pStyle w:val="Heading1"/>
            </w:pPr>
            <w:r w:rsidRPr="00D2611F">
              <w:t>New Business</w:t>
            </w:r>
          </w:p>
        </w:tc>
      </w:tr>
      <w:tr w:rsidR="00D2611F" w:rsidRPr="00D2611F" w14:paraId="1FFB96F9" w14:textId="77777777" w:rsidTr="00D2611F">
        <w:tc>
          <w:tcPr>
            <w:tcW w:w="10052" w:type="dxa"/>
            <w:tcBorders>
              <w:top w:val="single" w:sz="4" w:space="0" w:color="auto"/>
            </w:tcBorders>
          </w:tcPr>
          <w:p w14:paraId="1FFB96F8" w14:textId="6BBB95D5" w:rsidR="00D2611F" w:rsidRPr="00234B34" w:rsidRDefault="00234B34" w:rsidP="00D2611F">
            <w:pPr>
              <w:rPr>
                <w:rFonts w:ascii="Sitka Display" w:hAnsi="Sitka Display"/>
                <w:sz w:val="24"/>
                <w:szCs w:val="24"/>
                <w:u w:val="single"/>
              </w:rPr>
            </w:pPr>
            <w:r w:rsidRPr="00234B34">
              <w:rPr>
                <w:rFonts w:ascii="Sitka Display" w:hAnsi="Sitka Display"/>
                <w:szCs w:val="24"/>
                <w:u w:val="single"/>
              </w:rPr>
              <w:t>Discuss/Confirm Next Steps</w:t>
            </w:r>
          </w:p>
        </w:tc>
      </w:tr>
    </w:tbl>
    <w:p w14:paraId="7BD9132D" w14:textId="34029148" w:rsidR="00234B34" w:rsidRDefault="00612FA6" w:rsidP="00234B34">
      <w:pPr>
        <w:pStyle w:val="ListParagraph"/>
      </w:pPr>
      <w:r>
        <w:t>Kathy announced she will no longer be able to serve as Co-Chair.</w:t>
      </w:r>
    </w:p>
    <w:p w14:paraId="1FFB970D" w14:textId="2BC6DEEA" w:rsidR="00A4327D" w:rsidRDefault="00234B34" w:rsidP="00234B34">
      <w:pPr>
        <w:pStyle w:val="ListParagraph"/>
      </w:pPr>
      <w:r>
        <w:t xml:space="preserve">The Committee discussed </w:t>
      </w:r>
      <w:r w:rsidR="00612FA6">
        <w:t xml:space="preserve">reasons for lack of participation and how to move forward. Reasons for lack of participation may include those interested in creating the plan aren’t necessarily interested/understand their role in monitoring plan progress. It was inquired if new players could be engaged in the SPC to monitor plan progress; another idea was to role the functions of monitoring plan progress into the Board. </w:t>
      </w:r>
    </w:p>
    <w:p w14:paraId="1FFB9710" w14:textId="77777777" w:rsidR="00F43B88" w:rsidRPr="00F43B88" w:rsidRDefault="00F43B88" w:rsidP="001E6855">
      <w:pPr>
        <w:pStyle w:val="Heading1"/>
      </w:pPr>
      <w:bookmarkStart w:id="3" w:name="_Hlk530082368"/>
      <w:bookmarkStart w:id="4" w:name="_GoBack"/>
      <w:bookmarkEnd w:id="4"/>
      <w:r w:rsidRPr="00F43B88">
        <w:t>Next Meeting</w:t>
      </w:r>
    </w:p>
    <w:p w14:paraId="1FFB9711" w14:textId="3FEACE26" w:rsidR="00CF614C" w:rsidRDefault="007C66FC" w:rsidP="00D2611F">
      <w:pPr>
        <w:pStyle w:val="BodyText"/>
      </w:pPr>
      <w:r>
        <w:t>TBD</w:t>
      </w:r>
    </w:p>
    <w:p w14:paraId="1FFB9712" w14:textId="77777777" w:rsidR="00A4327D" w:rsidRDefault="00A4327D" w:rsidP="00D2611F">
      <w:pPr>
        <w:pStyle w:val="BodyText"/>
      </w:pPr>
    </w:p>
    <w:bookmarkEnd w:id="3"/>
    <w:p w14:paraId="1FFB9713" w14:textId="7B413ECE" w:rsidR="00F64C8C" w:rsidRPr="00B3758A" w:rsidRDefault="003C7576" w:rsidP="00B3758A">
      <w:pPr>
        <w:pStyle w:val="NoSpacing"/>
        <w:jc w:val="right"/>
      </w:pPr>
      <w:r w:rsidRPr="00E56424">
        <w:rPr>
          <w:rFonts w:ascii="Sitka Display" w:hAnsi="Sitka Display" w:cs="Times New Roman"/>
        </w:rPr>
        <w:t xml:space="preserve">The meeting was adjourned at </w:t>
      </w:r>
      <w:bookmarkStart w:id="5" w:name="_Hlk530057823"/>
      <w:r w:rsidR="007C66FC">
        <w:rPr>
          <w:rFonts w:ascii="Sitka Display" w:hAnsi="Sitka Display" w:cs="Times New Roman"/>
        </w:rPr>
        <w:t>3:</w:t>
      </w:r>
      <w:r w:rsidR="00612FA6">
        <w:rPr>
          <w:rFonts w:ascii="Sitka Display" w:hAnsi="Sitka Display" w:cs="Times New Roman"/>
        </w:rPr>
        <w:t>45</w:t>
      </w:r>
      <w:r w:rsidR="005B6610">
        <w:rPr>
          <w:rFonts w:ascii="Sitka Display" w:hAnsi="Sitka Display" w:cs="Times New Roman"/>
        </w:rPr>
        <w:t xml:space="preserve"> PM</w:t>
      </w:r>
      <w:r w:rsidRPr="00CB498B">
        <w:t>.</w:t>
      </w:r>
      <w:bookmarkEnd w:id="5"/>
    </w:p>
    <w:p w14:paraId="1FFB9714" w14:textId="7933E591" w:rsidR="00F64C8C" w:rsidRPr="005B6610" w:rsidRDefault="00F64C8C" w:rsidP="005B6610">
      <w:pPr>
        <w:pStyle w:val="NoSpacing"/>
        <w:jc w:val="right"/>
        <w:rPr>
          <w:rFonts w:ascii="Sitka Display" w:hAnsi="Sitka Display" w:cs="Times New Roman"/>
        </w:rPr>
      </w:pPr>
      <w:r w:rsidRPr="005B6610">
        <w:rPr>
          <w:rFonts w:ascii="Sitka Display" w:hAnsi="Sitka Display" w:cs="Times New Roman"/>
        </w:rPr>
        <w:t xml:space="preserve">Minutes respectfully submitted by </w:t>
      </w:r>
      <w:r w:rsidR="00CC4363">
        <w:rPr>
          <w:rFonts w:ascii="Sitka Display" w:hAnsi="Sitka Display" w:cs="Times New Roman"/>
        </w:rPr>
        <w:t>Kelsey Addy</w:t>
      </w:r>
      <w:r w:rsidRPr="005B6610">
        <w:rPr>
          <w:rFonts w:ascii="Sitka Display" w:hAnsi="Sitka Display" w:cs="Times New Roman"/>
        </w:rPr>
        <w:t>, CARES of NY, Inc. Planning Team</w:t>
      </w:r>
    </w:p>
    <w:p w14:paraId="1FFB9715" w14:textId="762B7D56" w:rsidR="005B6610" w:rsidRPr="005B6610" w:rsidRDefault="000447DA" w:rsidP="00EE2097">
      <w:pPr>
        <w:pStyle w:val="NoSpacing"/>
        <w:jc w:val="right"/>
        <w:rPr>
          <w:rFonts w:ascii="Sitka Display" w:hAnsi="Sitka Display" w:cs="Times New Roman"/>
        </w:rPr>
      </w:pPr>
      <w:hyperlink r:id="rId12" w:history="1">
        <w:r w:rsidR="00CC4363" w:rsidRPr="00643812">
          <w:rPr>
            <w:rStyle w:val="Hyperlink"/>
            <w:rFonts w:ascii="Sitka Display" w:hAnsi="Sitka Display"/>
          </w:rPr>
          <w:t>kaddy@caresny.org</w:t>
        </w:r>
      </w:hyperlink>
    </w:p>
    <w:sectPr w:rsidR="005B6610" w:rsidRPr="005B6610" w:rsidSect="00B3758A">
      <w:footerReference w:type="default" r:id="rId13"/>
      <w:type w:val="continuous"/>
      <w:pgSz w:w="12240" w:h="15840" w:code="1"/>
      <w:pgMar w:top="360" w:right="1170" w:bottom="540" w:left="1008" w:header="504"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33CB" w14:textId="77777777" w:rsidR="000447DA" w:rsidRDefault="000447DA" w:rsidP="00F77F56">
      <w:r>
        <w:separator/>
      </w:r>
    </w:p>
    <w:p w14:paraId="55F3B19C" w14:textId="77777777" w:rsidR="000447DA" w:rsidRDefault="000447DA"/>
    <w:p w14:paraId="00F196BA" w14:textId="77777777" w:rsidR="000447DA" w:rsidRDefault="000447DA" w:rsidP="0053611D"/>
    <w:p w14:paraId="4F300402" w14:textId="77777777" w:rsidR="000447DA" w:rsidRDefault="000447DA"/>
    <w:p w14:paraId="0016A18A" w14:textId="77777777" w:rsidR="000447DA" w:rsidRDefault="000447DA"/>
  </w:endnote>
  <w:endnote w:type="continuationSeparator" w:id="0">
    <w:p w14:paraId="502C39C4" w14:textId="77777777" w:rsidR="000447DA" w:rsidRDefault="000447DA" w:rsidP="00F77F56">
      <w:r>
        <w:continuationSeparator/>
      </w:r>
    </w:p>
    <w:p w14:paraId="4BB10246" w14:textId="77777777" w:rsidR="000447DA" w:rsidRDefault="000447DA"/>
    <w:p w14:paraId="60B10AC0" w14:textId="77777777" w:rsidR="000447DA" w:rsidRDefault="000447DA" w:rsidP="0053611D"/>
    <w:p w14:paraId="02F640FE" w14:textId="77777777" w:rsidR="000447DA" w:rsidRDefault="000447DA"/>
    <w:p w14:paraId="3C281090" w14:textId="77777777" w:rsidR="000447DA" w:rsidRDefault="00044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Text">
    <w:panose1 w:val="02000505000000020004"/>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972A" w14:textId="77777777" w:rsidR="00C16A79" w:rsidRPr="00767F31" w:rsidRDefault="00C16A79" w:rsidP="00C16A79">
    <w:pPr>
      <w:pStyle w:val="Footer"/>
      <w:jc w:val="center"/>
      <w:rPr>
        <w:rFonts w:ascii="Sitka Heading" w:hAnsi="Sitka Heading" w:cs="Times New Roman"/>
        <w:sz w:val="19"/>
        <w:szCs w:val="19"/>
        <w14:numForm w14:val="lining"/>
      </w:rPr>
    </w:pPr>
    <w:r w:rsidRPr="00767F31">
      <w:rPr>
        <w:rFonts w:ascii="Sitka Heading" w:hAnsi="Sitka Heading" w:cs="Times New Roman"/>
        <w:sz w:val="19"/>
        <w:szCs w:val="19"/>
        <w14:numForm w14:val="lining"/>
      </w:rPr>
      <w:fldChar w:fldCharType="begin"/>
    </w:r>
    <w:r w:rsidRPr="00767F31">
      <w:rPr>
        <w:rFonts w:ascii="Sitka Heading" w:hAnsi="Sitka Heading" w:cs="Times New Roman"/>
        <w:sz w:val="19"/>
        <w:szCs w:val="19"/>
        <w14:numForm w14:val="lining"/>
      </w:rPr>
      <w:instrText xml:space="preserve"> PAGE   \* MERGEFORMAT </w:instrText>
    </w:r>
    <w:r w:rsidRPr="00767F31">
      <w:rPr>
        <w:rFonts w:ascii="Sitka Heading" w:hAnsi="Sitka Heading" w:cs="Times New Roman"/>
        <w:sz w:val="19"/>
        <w:szCs w:val="19"/>
        <w14:numForm w14:val="lining"/>
      </w:rPr>
      <w:fldChar w:fldCharType="separate"/>
    </w:r>
    <w:r>
      <w:rPr>
        <w:rFonts w:ascii="Sitka Heading" w:hAnsi="Sitka Heading" w:cs="Times New Roman"/>
        <w:sz w:val="19"/>
        <w:szCs w:val="19"/>
        <w14:numForm w14:val="lining"/>
      </w:rPr>
      <w:t>1</w:t>
    </w:r>
    <w:r w:rsidRPr="00767F31">
      <w:rPr>
        <w:rFonts w:ascii="Sitka Heading" w:hAnsi="Sitka Heading" w:cs="Times New Roman"/>
        <w:sz w:val="19"/>
        <w:szCs w:val="19"/>
        <w14:numForm w14:val="lining"/>
      </w:rPr>
      <w:fldChar w:fldCharType="end"/>
    </w:r>
    <w:r w:rsidRPr="00767F31">
      <w:rPr>
        <w:rFonts w:ascii="Sitka Heading" w:hAnsi="Sitka Heading" w:cs="Times New Roman"/>
        <w:sz w:val="19"/>
        <w:szCs w:val="19"/>
        <w14:numForm w14:val="lining"/>
      </w:rPr>
      <w:t xml:space="preserve"> </w:t>
    </w:r>
    <w:r w:rsidRPr="00767F31">
      <w:rPr>
        <w:rFonts w:ascii="Sitka Heading" w:hAnsi="Sitka Heading" w:cs="Times New Roman"/>
        <w:sz w:val="17"/>
        <w:szCs w:val="17"/>
        <w14:numForm w14:val="lining"/>
      </w:rPr>
      <w:t>of</w:t>
    </w:r>
    <w:r w:rsidRPr="00767F31">
      <w:rPr>
        <w:rFonts w:ascii="Sitka Heading" w:hAnsi="Sitka Heading" w:cs="Times New Roman"/>
        <w:sz w:val="19"/>
        <w:szCs w:val="19"/>
        <w14:numForm w14:val="lining"/>
      </w:rPr>
      <w:t xml:space="preserve"> </w:t>
    </w:r>
    <w:r w:rsidRPr="00767F31">
      <w:rPr>
        <w:rFonts w:ascii="Sitka Heading" w:hAnsi="Sitka Heading" w:cs="Times New Roman"/>
        <w:sz w:val="19"/>
        <w:szCs w:val="19"/>
        <w14:numForm w14:val="lining"/>
      </w:rPr>
      <w:fldChar w:fldCharType="begin"/>
    </w:r>
    <w:r w:rsidRPr="00767F31">
      <w:rPr>
        <w:rFonts w:ascii="Sitka Heading" w:hAnsi="Sitka Heading" w:cs="Times New Roman"/>
        <w:sz w:val="19"/>
        <w:szCs w:val="19"/>
        <w14:numForm w14:val="lining"/>
      </w:rPr>
      <w:instrText xml:space="preserve"> NUMPAGES   \* MERGEFORMAT </w:instrText>
    </w:r>
    <w:r w:rsidRPr="00767F31">
      <w:rPr>
        <w:rFonts w:ascii="Sitka Heading" w:hAnsi="Sitka Heading" w:cs="Times New Roman"/>
        <w:sz w:val="19"/>
        <w:szCs w:val="19"/>
        <w14:numForm w14:val="lining"/>
      </w:rPr>
      <w:fldChar w:fldCharType="separate"/>
    </w:r>
    <w:r>
      <w:rPr>
        <w:rFonts w:ascii="Sitka Heading" w:hAnsi="Sitka Heading" w:cs="Times New Roman"/>
        <w:sz w:val="19"/>
        <w:szCs w:val="19"/>
        <w14:numForm w14:val="lining"/>
      </w:rPr>
      <w:t>1</w:t>
    </w:r>
    <w:r w:rsidRPr="00767F31">
      <w:rPr>
        <w:rFonts w:ascii="Sitka Heading" w:hAnsi="Sitka Heading" w:cs="Times New Roman"/>
        <w:sz w:val="19"/>
        <w:szCs w:val="19"/>
        <w14:numForm w14:val="lini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72C3C" w14:textId="77777777" w:rsidR="000447DA" w:rsidRDefault="000447DA" w:rsidP="00F77F56">
      <w:r>
        <w:separator/>
      </w:r>
    </w:p>
    <w:p w14:paraId="07B8BCC9" w14:textId="77777777" w:rsidR="000447DA" w:rsidRDefault="000447DA"/>
    <w:p w14:paraId="552F2D55" w14:textId="77777777" w:rsidR="000447DA" w:rsidRDefault="000447DA" w:rsidP="0053611D"/>
    <w:p w14:paraId="0DEAE635" w14:textId="77777777" w:rsidR="000447DA" w:rsidRDefault="000447DA"/>
    <w:p w14:paraId="078E27F2" w14:textId="77777777" w:rsidR="000447DA" w:rsidRDefault="000447DA"/>
  </w:footnote>
  <w:footnote w:type="continuationSeparator" w:id="0">
    <w:p w14:paraId="38D7E071" w14:textId="77777777" w:rsidR="000447DA" w:rsidRDefault="000447DA" w:rsidP="00F77F56">
      <w:r>
        <w:continuationSeparator/>
      </w:r>
    </w:p>
    <w:p w14:paraId="4CCA3421" w14:textId="77777777" w:rsidR="000447DA" w:rsidRDefault="000447DA"/>
    <w:p w14:paraId="043EB11B" w14:textId="77777777" w:rsidR="000447DA" w:rsidRDefault="000447DA" w:rsidP="0053611D"/>
    <w:p w14:paraId="741D077C" w14:textId="77777777" w:rsidR="000447DA" w:rsidRDefault="000447DA"/>
    <w:p w14:paraId="18B52679" w14:textId="77777777" w:rsidR="000447DA" w:rsidRDefault="000447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E03"/>
    <w:multiLevelType w:val="multilevel"/>
    <w:tmpl w:val="851A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94A3F"/>
    <w:multiLevelType w:val="hybridMultilevel"/>
    <w:tmpl w:val="38DE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1488"/>
    <w:multiLevelType w:val="hybridMultilevel"/>
    <w:tmpl w:val="AF9A30CA"/>
    <w:lvl w:ilvl="0" w:tplc="0D72405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527"/>
    <w:multiLevelType w:val="hybridMultilevel"/>
    <w:tmpl w:val="88DCF2AC"/>
    <w:lvl w:ilvl="0" w:tplc="F4621756">
      <w:start w:val="1"/>
      <w:numFmt w:val="decimal"/>
      <w:lvlText w:val="%1."/>
      <w:lvlJc w:val="left"/>
      <w:pPr>
        <w:ind w:left="720" w:hanging="360"/>
      </w:pPr>
      <w:rPr>
        <w:rFonts w:ascii="Sitka Display" w:hAnsi="Sitka Display" w:hint="default"/>
        <w14:numForm w14:val="lining"/>
      </w:rPr>
    </w:lvl>
    <w:lvl w:ilvl="1" w:tplc="04090019" w:tentative="1">
      <w:start w:val="1"/>
      <w:numFmt w:val="lowerLetter"/>
      <w:lvlText w:val="%2."/>
      <w:lvlJc w:val="left"/>
      <w:pPr>
        <w:ind w:left="144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07AAD"/>
    <w:multiLevelType w:val="hybridMultilevel"/>
    <w:tmpl w:val="8DF0BA7E"/>
    <w:lvl w:ilvl="0" w:tplc="12189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27997"/>
    <w:multiLevelType w:val="multilevel"/>
    <w:tmpl w:val="ED08C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6F618A"/>
    <w:multiLevelType w:val="hybridMultilevel"/>
    <w:tmpl w:val="90CC4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B09F6"/>
    <w:multiLevelType w:val="hybridMultilevel"/>
    <w:tmpl w:val="F5D230A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3C0646"/>
    <w:multiLevelType w:val="hybridMultilevel"/>
    <w:tmpl w:val="237A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37B7"/>
    <w:multiLevelType w:val="hybridMultilevel"/>
    <w:tmpl w:val="4DAA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C7BAE"/>
    <w:multiLevelType w:val="multilevel"/>
    <w:tmpl w:val="49DCC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01249F"/>
    <w:multiLevelType w:val="hybridMultilevel"/>
    <w:tmpl w:val="8D50E000"/>
    <w:lvl w:ilvl="0" w:tplc="17F433B6">
      <w:start w:val="1"/>
      <w:numFmt w:val="bullet"/>
      <w:lvlText w:val=""/>
      <w:lvlJc w:val="left"/>
      <w:pPr>
        <w:ind w:left="432" w:hanging="288"/>
      </w:pPr>
      <w:rPr>
        <w:rFonts w:ascii="Symbol" w:hAnsi="Symbol" w:hint="default"/>
      </w:rPr>
    </w:lvl>
    <w:lvl w:ilvl="1" w:tplc="1B54B576">
      <w:numFmt w:val="bullet"/>
      <w:lvlText w:val="»"/>
      <w:lvlJc w:val="left"/>
      <w:pPr>
        <w:ind w:left="1152" w:hanging="288"/>
      </w:pPr>
      <w:rPr>
        <w:rFonts w:ascii="Calibri" w:eastAsiaTheme="minorHAns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D6251"/>
    <w:multiLevelType w:val="hybridMultilevel"/>
    <w:tmpl w:val="E47AAF70"/>
    <w:lvl w:ilvl="0" w:tplc="CCF435BE">
      <w:start w:val="1"/>
      <w:numFmt w:val="bullet"/>
      <w:lvlText w:val=""/>
      <w:lvlJc w:val="left"/>
      <w:pPr>
        <w:ind w:left="720" w:hanging="360"/>
      </w:pPr>
      <w:rPr>
        <w:rFonts w:ascii="Wingdings" w:hAnsi="Wingdings" w:hint="default"/>
      </w:rPr>
    </w:lvl>
    <w:lvl w:ilvl="1" w:tplc="26DE7FFC">
      <w:start w:val="1"/>
      <w:numFmt w:val="bullet"/>
      <w:lvlText w:val="­"/>
      <w:lvlJc w:val="left"/>
      <w:pPr>
        <w:ind w:left="1152"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2464"/>
    <w:multiLevelType w:val="hybridMultilevel"/>
    <w:tmpl w:val="84844D7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DAC50A8"/>
    <w:multiLevelType w:val="hybridMultilevel"/>
    <w:tmpl w:val="1B24A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2B6BDD"/>
    <w:multiLevelType w:val="hybridMultilevel"/>
    <w:tmpl w:val="BB54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01EA3"/>
    <w:multiLevelType w:val="hybridMultilevel"/>
    <w:tmpl w:val="22E882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3266C"/>
    <w:multiLevelType w:val="hybridMultilevel"/>
    <w:tmpl w:val="8326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B30E2"/>
    <w:multiLevelType w:val="multilevel"/>
    <w:tmpl w:val="36D8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AE7280"/>
    <w:multiLevelType w:val="hybridMultilevel"/>
    <w:tmpl w:val="62CA431A"/>
    <w:lvl w:ilvl="0" w:tplc="ACD85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52152"/>
    <w:multiLevelType w:val="hybridMultilevel"/>
    <w:tmpl w:val="B86C817A"/>
    <w:lvl w:ilvl="0" w:tplc="947CF4A2">
      <w:numFmt w:val="bullet"/>
      <w:lvlText w:val="»"/>
      <w:lvlJc w:val="left"/>
      <w:pPr>
        <w:ind w:left="432" w:hanging="288"/>
      </w:pPr>
      <w:rPr>
        <w:rFonts w:ascii="Calibri" w:eastAsiaTheme="minorHAnsi" w:hAnsi="Calibri" w:hint="default"/>
      </w:rPr>
    </w:lvl>
    <w:lvl w:ilvl="1" w:tplc="1B54B576">
      <w:numFmt w:val="bullet"/>
      <w:lvlText w:val="»"/>
      <w:lvlJc w:val="left"/>
      <w:pPr>
        <w:ind w:left="1152" w:hanging="288"/>
      </w:pPr>
      <w:rPr>
        <w:rFonts w:ascii="Calibri" w:eastAsiaTheme="minorHAns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E7C9D"/>
    <w:multiLevelType w:val="hybridMultilevel"/>
    <w:tmpl w:val="E46C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0214B"/>
    <w:multiLevelType w:val="hybridMultilevel"/>
    <w:tmpl w:val="E1B4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F4FD9"/>
    <w:multiLevelType w:val="multilevel"/>
    <w:tmpl w:val="F37ED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C8661A"/>
    <w:multiLevelType w:val="hybridMultilevel"/>
    <w:tmpl w:val="8CB0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A66D4"/>
    <w:multiLevelType w:val="hybridMultilevel"/>
    <w:tmpl w:val="257A082E"/>
    <w:lvl w:ilvl="0" w:tplc="0409000F">
      <w:start w:val="1"/>
      <w:numFmt w:val="decimal"/>
      <w:lvlText w:val="%1."/>
      <w:lvlJc w:val="left"/>
      <w:pPr>
        <w:ind w:left="720" w:hanging="360"/>
      </w:pPr>
      <w:rPr>
        <w:rFonts w:hint="default"/>
        <w:w w:val="100"/>
        <w:sz w:val="22"/>
        <w:szCs w:val="22"/>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41590"/>
    <w:multiLevelType w:val="multilevel"/>
    <w:tmpl w:val="EC704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8569AF"/>
    <w:multiLevelType w:val="hybridMultilevel"/>
    <w:tmpl w:val="8A2AD12C"/>
    <w:lvl w:ilvl="0" w:tplc="8338921C">
      <w:start w:val="1"/>
      <w:numFmt w:val="bullet"/>
      <w:lvlText w:val=""/>
      <w:lvlJc w:val="left"/>
      <w:pPr>
        <w:ind w:left="288" w:hanging="288"/>
      </w:pPr>
      <w:rPr>
        <w:rFonts w:ascii="Symbol" w:hAnsi="Symbol" w:hint="default"/>
      </w:rPr>
    </w:lvl>
    <w:lvl w:ilvl="1" w:tplc="CEE4939E">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0B5D6A"/>
    <w:multiLevelType w:val="hybridMultilevel"/>
    <w:tmpl w:val="DD827E92"/>
    <w:lvl w:ilvl="0" w:tplc="21E6BC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77C05"/>
    <w:multiLevelType w:val="hybridMultilevel"/>
    <w:tmpl w:val="3308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26607"/>
    <w:multiLevelType w:val="hybridMultilevel"/>
    <w:tmpl w:val="0860C792"/>
    <w:lvl w:ilvl="0" w:tplc="0409000F">
      <w:start w:val="1"/>
      <w:numFmt w:val="decimal"/>
      <w:lvlText w:val="%1."/>
      <w:lvlJc w:val="left"/>
      <w:pPr>
        <w:ind w:left="940" w:hanging="360"/>
      </w:pPr>
      <w:rPr>
        <w:rFonts w:hint="default"/>
        <w:w w:val="100"/>
        <w:sz w:val="22"/>
        <w:szCs w:val="22"/>
        <w:lang w:val="en-US" w:eastAsia="en-US" w:bidi="en-US"/>
      </w:rPr>
    </w:lvl>
    <w:lvl w:ilvl="1" w:tplc="6176427E">
      <w:numFmt w:val="bullet"/>
      <w:lvlText w:val="-"/>
      <w:lvlJc w:val="left"/>
      <w:pPr>
        <w:ind w:left="2020" w:hanging="360"/>
      </w:pPr>
      <w:rPr>
        <w:rFonts w:ascii="Calibri" w:eastAsia="Calibri" w:hAnsi="Calibri" w:cs="Calibri" w:hint="default"/>
        <w:w w:val="100"/>
        <w:sz w:val="22"/>
        <w:szCs w:val="22"/>
        <w:lang w:val="en-US" w:eastAsia="en-US" w:bidi="en-US"/>
      </w:rPr>
    </w:lvl>
    <w:lvl w:ilvl="2" w:tplc="6A3A8A4C">
      <w:numFmt w:val="bullet"/>
      <w:lvlText w:val="•"/>
      <w:lvlJc w:val="left"/>
      <w:pPr>
        <w:ind w:left="2884" w:hanging="360"/>
      </w:pPr>
      <w:rPr>
        <w:rFonts w:hint="default"/>
        <w:lang w:val="en-US" w:eastAsia="en-US" w:bidi="en-US"/>
      </w:rPr>
    </w:lvl>
    <w:lvl w:ilvl="3" w:tplc="FBE2CF22">
      <w:numFmt w:val="bullet"/>
      <w:lvlText w:val="•"/>
      <w:lvlJc w:val="left"/>
      <w:pPr>
        <w:ind w:left="3748" w:hanging="360"/>
      </w:pPr>
      <w:rPr>
        <w:rFonts w:hint="default"/>
        <w:lang w:val="en-US" w:eastAsia="en-US" w:bidi="en-US"/>
      </w:rPr>
    </w:lvl>
    <w:lvl w:ilvl="4" w:tplc="D8DE3D28">
      <w:numFmt w:val="bullet"/>
      <w:lvlText w:val="•"/>
      <w:lvlJc w:val="left"/>
      <w:pPr>
        <w:ind w:left="4613" w:hanging="360"/>
      </w:pPr>
      <w:rPr>
        <w:rFonts w:hint="default"/>
        <w:lang w:val="en-US" w:eastAsia="en-US" w:bidi="en-US"/>
      </w:rPr>
    </w:lvl>
    <w:lvl w:ilvl="5" w:tplc="72EAF4A2">
      <w:numFmt w:val="bullet"/>
      <w:lvlText w:val="•"/>
      <w:lvlJc w:val="left"/>
      <w:pPr>
        <w:ind w:left="5477" w:hanging="360"/>
      </w:pPr>
      <w:rPr>
        <w:rFonts w:hint="default"/>
        <w:lang w:val="en-US" w:eastAsia="en-US" w:bidi="en-US"/>
      </w:rPr>
    </w:lvl>
    <w:lvl w:ilvl="6" w:tplc="92B0E536">
      <w:numFmt w:val="bullet"/>
      <w:lvlText w:val="•"/>
      <w:lvlJc w:val="left"/>
      <w:pPr>
        <w:ind w:left="6342" w:hanging="360"/>
      </w:pPr>
      <w:rPr>
        <w:rFonts w:hint="default"/>
        <w:lang w:val="en-US" w:eastAsia="en-US" w:bidi="en-US"/>
      </w:rPr>
    </w:lvl>
    <w:lvl w:ilvl="7" w:tplc="064ABC3C">
      <w:numFmt w:val="bullet"/>
      <w:lvlText w:val="•"/>
      <w:lvlJc w:val="left"/>
      <w:pPr>
        <w:ind w:left="7206" w:hanging="360"/>
      </w:pPr>
      <w:rPr>
        <w:rFonts w:hint="default"/>
        <w:lang w:val="en-US" w:eastAsia="en-US" w:bidi="en-US"/>
      </w:rPr>
    </w:lvl>
    <w:lvl w:ilvl="8" w:tplc="BF0CE64A">
      <w:numFmt w:val="bullet"/>
      <w:lvlText w:val="•"/>
      <w:lvlJc w:val="left"/>
      <w:pPr>
        <w:ind w:left="8071" w:hanging="360"/>
      </w:pPr>
      <w:rPr>
        <w:rFonts w:hint="default"/>
        <w:lang w:val="en-US" w:eastAsia="en-US" w:bidi="en-US"/>
      </w:rPr>
    </w:lvl>
  </w:abstractNum>
  <w:num w:numId="1">
    <w:abstractNumId w:val="30"/>
  </w:num>
  <w:num w:numId="2">
    <w:abstractNumId w:val="13"/>
  </w:num>
  <w:num w:numId="3">
    <w:abstractNumId w:val="15"/>
  </w:num>
  <w:num w:numId="4">
    <w:abstractNumId w:val="3"/>
  </w:num>
  <w:num w:numId="5">
    <w:abstractNumId w:val="3"/>
  </w:num>
  <w:num w:numId="6">
    <w:abstractNumId w:val="25"/>
  </w:num>
  <w:num w:numId="7">
    <w:abstractNumId w:val="17"/>
  </w:num>
  <w:num w:numId="8">
    <w:abstractNumId w:val="8"/>
  </w:num>
  <w:num w:numId="9">
    <w:abstractNumId w:val="9"/>
  </w:num>
  <w:num w:numId="10">
    <w:abstractNumId w:val="16"/>
  </w:num>
  <w:num w:numId="11">
    <w:abstractNumId w:val="21"/>
  </w:num>
  <w:num w:numId="12">
    <w:abstractNumId w:val="27"/>
  </w:num>
  <w:num w:numId="13">
    <w:abstractNumId w:val="14"/>
  </w:num>
  <w:num w:numId="14">
    <w:abstractNumId w:val="29"/>
  </w:num>
  <w:num w:numId="15">
    <w:abstractNumId w:val="24"/>
  </w:num>
  <w:num w:numId="16">
    <w:abstractNumId w:val="1"/>
  </w:num>
  <w:num w:numId="17">
    <w:abstractNumId w:val="22"/>
  </w:num>
  <w:num w:numId="18">
    <w:abstractNumId w:val="0"/>
  </w:num>
  <w:num w:numId="19">
    <w:abstractNumId w:val="23"/>
  </w:num>
  <w:num w:numId="20">
    <w:abstractNumId w:val="26"/>
  </w:num>
  <w:num w:numId="21">
    <w:abstractNumId w:val="18"/>
  </w:num>
  <w:num w:numId="22">
    <w:abstractNumId w:val="5"/>
  </w:num>
  <w:num w:numId="23">
    <w:abstractNumId w:val="10"/>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20"/>
  </w:num>
  <w:num w:numId="33">
    <w:abstractNumId w:val="12"/>
  </w:num>
  <w:num w:numId="34">
    <w:abstractNumId w:val="12"/>
    <w:lvlOverride w:ilvl="0">
      <w:startOverride w:val="1"/>
    </w:lvlOverride>
  </w:num>
  <w:num w:numId="35">
    <w:abstractNumId w:val="28"/>
  </w:num>
  <w:num w:numId="36">
    <w:abstractNumId w:val="19"/>
  </w:num>
  <w:num w:numId="37">
    <w:abstractNumId w:val="19"/>
  </w:num>
  <w:num w:numId="38">
    <w:abstractNumId w:val="4"/>
  </w:num>
  <w:num w:numId="39">
    <w:abstractNumId w:val="2"/>
  </w:num>
  <w:num w:numId="40">
    <w:abstractNumId w:val="6"/>
  </w:num>
  <w:num w:numId="41">
    <w:abstractNumId w:val="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A2"/>
    <w:rsid w:val="00011490"/>
    <w:rsid w:val="00011DA5"/>
    <w:rsid w:val="00031139"/>
    <w:rsid w:val="000360D6"/>
    <w:rsid w:val="000447DA"/>
    <w:rsid w:val="00066C65"/>
    <w:rsid w:val="000752D4"/>
    <w:rsid w:val="000853A0"/>
    <w:rsid w:val="00093C3D"/>
    <w:rsid w:val="00095FA7"/>
    <w:rsid w:val="00096C32"/>
    <w:rsid w:val="000A6735"/>
    <w:rsid w:val="000B18C5"/>
    <w:rsid w:val="000D5E11"/>
    <w:rsid w:val="000E337D"/>
    <w:rsid w:val="00123599"/>
    <w:rsid w:val="001465FE"/>
    <w:rsid w:val="00147BE8"/>
    <w:rsid w:val="001566AA"/>
    <w:rsid w:val="00173092"/>
    <w:rsid w:val="001868BF"/>
    <w:rsid w:val="001A2A6A"/>
    <w:rsid w:val="001B44AB"/>
    <w:rsid w:val="001C24AC"/>
    <w:rsid w:val="001E6855"/>
    <w:rsid w:val="001F7474"/>
    <w:rsid w:val="00204781"/>
    <w:rsid w:val="002068AB"/>
    <w:rsid w:val="00222461"/>
    <w:rsid w:val="002335C0"/>
    <w:rsid w:val="00234B34"/>
    <w:rsid w:val="002412B7"/>
    <w:rsid w:val="00242C4D"/>
    <w:rsid w:val="0024433B"/>
    <w:rsid w:val="00266C47"/>
    <w:rsid w:val="0026708B"/>
    <w:rsid w:val="002B41B7"/>
    <w:rsid w:val="002C2151"/>
    <w:rsid w:val="002D73B2"/>
    <w:rsid w:val="002D7D82"/>
    <w:rsid w:val="002E11CE"/>
    <w:rsid w:val="002E1EF1"/>
    <w:rsid w:val="002E69C3"/>
    <w:rsid w:val="002F583A"/>
    <w:rsid w:val="00316587"/>
    <w:rsid w:val="003258B6"/>
    <w:rsid w:val="0033090E"/>
    <w:rsid w:val="00337753"/>
    <w:rsid w:val="003579DF"/>
    <w:rsid w:val="0037570F"/>
    <w:rsid w:val="003A31E6"/>
    <w:rsid w:val="003B5374"/>
    <w:rsid w:val="003C7576"/>
    <w:rsid w:val="003D5864"/>
    <w:rsid w:val="003F0599"/>
    <w:rsid w:val="004206DC"/>
    <w:rsid w:val="004307A8"/>
    <w:rsid w:val="004335F9"/>
    <w:rsid w:val="00436A7C"/>
    <w:rsid w:val="004639B4"/>
    <w:rsid w:val="0046564F"/>
    <w:rsid w:val="004660E0"/>
    <w:rsid w:val="0049141C"/>
    <w:rsid w:val="00491EE5"/>
    <w:rsid w:val="00496B9A"/>
    <w:rsid w:val="004A3CD5"/>
    <w:rsid w:val="004B0A64"/>
    <w:rsid w:val="004C3FF2"/>
    <w:rsid w:val="004F0911"/>
    <w:rsid w:val="00500532"/>
    <w:rsid w:val="00504DA1"/>
    <w:rsid w:val="00510EAA"/>
    <w:rsid w:val="00530C84"/>
    <w:rsid w:val="0053611D"/>
    <w:rsid w:val="00576250"/>
    <w:rsid w:val="005852CF"/>
    <w:rsid w:val="005A3607"/>
    <w:rsid w:val="005B6610"/>
    <w:rsid w:val="005C19D6"/>
    <w:rsid w:val="005D272C"/>
    <w:rsid w:val="005E60BA"/>
    <w:rsid w:val="005F6C3C"/>
    <w:rsid w:val="005F72BB"/>
    <w:rsid w:val="00600C53"/>
    <w:rsid w:val="00612FA6"/>
    <w:rsid w:val="00622495"/>
    <w:rsid w:val="0062653B"/>
    <w:rsid w:val="006427D7"/>
    <w:rsid w:val="0064322C"/>
    <w:rsid w:val="006533F1"/>
    <w:rsid w:val="00656F60"/>
    <w:rsid w:val="006612F8"/>
    <w:rsid w:val="00661E14"/>
    <w:rsid w:val="00667BF0"/>
    <w:rsid w:val="00670286"/>
    <w:rsid w:val="006714BD"/>
    <w:rsid w:val="00673DAD"/>
    <w:rsid w:val="00674BAD"/>
    <w:rsid w:val="006A2194"/>
    <w:rsid w:val="006A4F5F"/>
    <w:rsid w:val="006A7E72"/>
    <w:rsid w:val="006B3410"/>
    <w:rsid w:val="006B3928"/>
    <w:rsid w:val="006C6B69"/>
    <w:rsid w:val="006E37F2"/>
    <w:rsid w:val="006F5BE7"/>
    <w:rsid w:val="00716808"/>
    <w:rsid w:val="0072751F"/>
    <w:rsid w:val="0073017D"/>
    <w:rsid w:val="00746D81"/>
    <w:rsid w:val="007622E4"/>
    <w:rsid w:val="007868D8"/>
    <w:rsid w:val="007C66FC"/>
    <w:rsid w:val="007D531C"/>
    <w:rsid w:val="007F5F95"/>
    <w:rsid w:val="00826479"/>
    <w:rsid w:val="00843500"/>
    <w:rsid w:val="00851C67"/>
    <w:rsid w:val="00887E2B"/>
    <w:rsid w:val="008A2171"/>
    <w:rsid w:val="008A59C5"/>
    <w:rsid w:val="008C72A5"/>
    <w:rsid w:val="008F5A08"/>
    <w:rsid w:val="00907CFD"/>
    <w:rsid w:val="009106ED"/>
    <w:rsid w:val="00934BD3"/>
    <w:rsid w:val="00936973"/>
    <w:rsid w:val="00975538"/>
    <w:rsid w:val="009A02F2"/>
    <w:rsid w:val="009B759B"/>
    <w:rsid w:val="009E2C9E"/>
    <w:rsid w:val="009F42AB"/>
    <w:rsid w:val="009F5CCD"/>
    <w:rsid w:val="00A050AC"/>
    <w:rsid w:val="00A10609"/>
    <w:rsid w:val="00A2513B"/>
    <w:rsid w:val="00A4327D"/>
    <w:rsid w:val="00A568A2"/>
    <w:rsid w:val="00A65F3F"/>
    <w:rsid w:val="00A83488"/>
    <w:rsid w:val="00AC2CE8"/>
    <w:rsid w:val="00AC3D74"/>
    <w:rsid w:val="00AD2108"/>
    <w:rsid w:val="00AD52BA"/>
    <w:rsid w:val="00AE0BC5"/>
    <w:rsid w:val="00AE726F"/>
    <w:rsid w:val="00B06A9E"/>
    <w:rsid w:val="00B11F2F"/>
    <w:rsid w:val="00B25063"/>
    <w:rsid w:val="00B33248"/>
    <w:rsid w:val="00B3758A"/>
    <w:rsid w:val="00B52A1D"/>
    <w:rsid w:val="00B6175D"/>
    <w:rsid w:val="00B61CCC"/>
    <w:rsid w:val="00B718BC"/>
    <w:rsid w:val="00B963B5"/>
    <w:rsid w:val="00BC0DBB"/>
    <w:rsid w:val="00BD06BF"/>
    <w:rsid w:val="00BD6ED5"/>
    <w:rsid w:val="00BE2AD6"/>
    <w:rsid w:val="00BE70A1"/>
    <w:rsid w:val="00BF5014"/>
    <w:rsid w:val="00C16A79"/>
    <w:rsid w:val="00C41E56"/>
    <w:rsid w:val="00C46DBC"/>
    <w:rsid w:val="00C8304E"/>
    <w:rsid w:val="00CB498B"/>
    <w:rsid w:val="00CC0DF2"/>
    <w:rsid w:val="00CC4363"/>
    <w:rsid w:val="00CD2E16"/>
    <w:rsid w:val="00CE5CB1"/>
    <w:rsid w:val="00CF614C"/>
    <w:rsid w:val="00CF7CE5"/>
    <w:rsid w:val="00D03D6C"/>
    <w:rsid w:val="00D23B73"/>
    <w:rsid w:val="00D24366"/>
    <w:rsid w:val="00D2611F"/>
    <w:rsid w:val="00D269D7"/>
    <w:rsid w:val="00D35BB6"/>
    <w:rsid w:val="00D54264"/>
    <w:rsid w:val="00D82B2B"/>
    <w:rsid w:val="00D82BBB"/>
    <w:rsid w:val="00D9161A"/>
    <w:rsid w:val="00DB16A6"/>
    <w:rsid w:val="00DC2007"/>
    <w:rsid w:val="00E012BB"/>
    <w:rsid w:val="00E04627"/>
    <w:rsid w:val="00E05B44"/>
    <w:rsid w:val="00E27E31"/>
    <w:rsid w:val="00E34EAF"/>
    <w:rsid w:val="00E377A2"/>
    <w:rsid w:val="00E507A4"/>
    <w:rsid w:val="00E51C44"/>
    <w:rsid w:val="00E56424"/>
    <w:rsid w:val="00E664B4"/>
    <w:rsid w:val="00E82A5C"/>
    <w:rsid w:val="00E90841"/>
    <w:rsid w:val="00EA158A"/>
    <w:rsid w:val="00EA213F"/>
    <w:rsid w:val="00EC3037"/>
    <w:rsid w:val="00EC57A1"/>
    <w:rsid w:val="00ED27AE"/>
    <w:rsid w:val="00EE2097"/>
    <w:rsid w:val="00F10F9D"/>
    <w:rsid w:val="00F219CB"/>
    <w:rsid w:val="00F402E2"/>
    <w:rsid w:val="00F43B88"/>
    <w:rsid w:val="00F64C8C"/>
    <w:rsid w:val="00F6642D"/>
    <w:rsid w:val="00F7083A"/>
    <w:rsid w:val="00F77F56"/>
    <w:rsid w:val="00F84764"/>
    <w:rsid w:val="00F86978"/>
    <w:rsid w:val="00FA008C"/>
    <w:rsid w:val="00FC2540"/>
    <w:rsid w:val="00FC51CB"/>
    <w:rsid w:val="00FC561B"/>
    <w:rsid w:val="00FC571E"/>
    <w:rsid w:val="00FD55A8"/>
    <w:rsid w:val="00FE310C"/>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B96C9"/>
  <w15:docId w15:val="{5930D318-EC8B-4852-8C58-17EF48AA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next w:val="Normal"/>
    <w:link w:val="Heading1Char"/>
    <w:autoRedefine/>
    <w:qFormat/>
    <w:rsid w:val="001E6855"/>
    <w:pPr>
      <w:spacing w:before="200" w:after="40"/>
      <w:ind w:left="-30"/>
      <w:outlineLvl w:val="0"/>
    </w:pPr>
    <w:rPr>
      <w:rFonts w:ascii="Sitka Heading" w:hAnsi="Sitka Heading"/>
      <w:b/>
      <w:smallCaps/>
      <w:sz w:val="24"/>
    </w:rPr>
  </w:style>
  <w:style w:type="paragraph" w:styleId="Heading2">
    <w:name w:val="heading 2"/>
    <w:basedOn w:val="BodyText"/>
    <w:next w:val="Normal"/>
    <w:link w:val="Heading2Char"/>
    <w:autoRedefine/>
    <w:uiPriority w:val="9"/>
    <w:unhideWhenUsed/>
    <w:qFormat/>
    <w:rsid w:val="00F43B88"/>
    <w:pPr>
      <w:spacing w:before="0"/>
      <w:outlineLvl w:val="1"/>
    </w:pPr>
    <w:rPr>
      <w:b/>
    </w:rPr>
  </w:style>
  <w:style w:type="paragraph" w:styleId="Heading3">
    <w:name w:val="heading 3"/>
    <w:basedOn w:val="Heading1"/>
    <w:next w:val="Normal"/>
    <w:link w:val="Heading3Char"/>
    <w:uiPriority w:val="9"/>
    <w:unhideWhenUsed/>
    <w:qFormat/>
    <w:rsid w:val="003579DF"/>
    <w:pPr>
      <w:outlineLvl w:val="2"/>
    </w:pPr>
    <w:rPr>
      <w:i/>
    </w:rPr>
  </w:style>
  <w:style w:type="paragraph" w:styleId="Heading4">
    <w:name w:val="heading 4"/>
    <w:basedOn w:val="Normal"/>
    <w:next w:val="Normal"/>
    <w:link w:val="Heading4Char"/>
    <w:autoRedefine/>
    <w:uiPriority w:val="9"/>
    <w:unhideWhenUsed/>
    <w:qFormat/>
    <w:rsid w:val="001566AA"/>
    <w:pPr>
      <w:spacing w:after="40"/>
      <w:outlineLvl w:val="3"/>
    </w:pPr>
    <w:rPr>
      <w:rFonts w:ascii="Sitka Display" w:hAnsi="Sitka Displ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D2611F"/>
    <w:pPr>
      <w:spacing w:before="60"/>
    </w:pPr>
    <w:rPr>
      <w:rFonts w:ascii="Sitka Display" w:hAnsi="Sitka Display" w:cs="Times New Roman"/>
      <w14:numForm w14:val="lining"/>
    </w:rPr>
  </w:style>
  <w:style w:type="paragraph" w:styleId="ListParagraph">
    <w:name w:val="List Paragraph"/>
    <w:basedOn w:val="Normal"/>
    <w:next w:val="List2"/>
    <w:autoRedefine/>
    <w:uiPriority w:val="34"/>
    <w:qFormat/>
    <w:rsid w:val="00234B34"/>
    <w:pPr>
      <w:widowControl/>
      <w:numPr>
        <w:numId w:val="39"/>
      </w:numPr>
      <w:tabs>
        <w:tab w:val="left" w:pos="941"/>
      </w:tabs>
      <w:autoSpaceDE/>
      <w:autoSpaceDN/>
      <w:spacing w:after="60"/>
      <w:contextualSpacing/>
    </w:pPr>
    <w:rPr>
      <w:rFonts w:ascii="Sitka Display" w:hAnsi="Sitka Display" w:cs="Times New Roman"/>
    </w:rPr>
  </w:style>
  <w:style w:type="paragraph" w:customStyle="1" w:styleId="TableParagraph">
    <w:name w:val="Table Paragraph"/>
    <w:basedOn w:val="Normal"/>
    <w:uiPriority w:val="1"/>
    <w:qFormat/>
    <w:rsid w:val="00EC57A1"/>
    <w:rPr>
      <w:rFonts w:ascii="Sitka Display" w:hAnsi="Sitka Display"/>
    </w:rPr>
  </w:style>
  <w:style w:type="paragraph" w:styleId="BalloonText">
    <w:name w:val="Balloon Text"/>
    <w:basedOn w:val="Normal"/>
    <w:link w:val="BalloonTextChar"/>
    <w:uiPriority w:val="99"/>
    <w:semiHidden/>
    <w:unhideWhenUsed/>
    <w:rsid w:val="00CF7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CE5"/>
    <w:rPr>
      <w:rFonts w:ascii="Segoe UI" w:eastAsia="Calibri" w:hAnsi="Segoe UI" w:cs="Segoe UI"/>
      <w:sz w:val="18"/>
      <w:szCs w:val="18"/>
      <w:lang w:bidi="en-US"/>
    </w:rPr>
  </w:style>
  <w:style w:type="character" w:styleId="Hyperlink">
    <w:name w:val="Hyperlink"/>
    <w:basedOn w:val="DefaultParagraphFont"/>
    <w:uiPriority w:val="99"/>
    <w:unhideWhenUsed/>
    <w:rsid w:val="003D5864"/>
    <w:rPr>
      <w:color w:val="0000FF" w:themeColor="hyperlink"/>
      <w:u w:val="single"/>
    </w:rPr>
  </w:style>
  <w:style w:type="character" w:styleId="UnresolvedMention">
    <w:name w:val="Unresolved Mention"/>
    <w:basedOn w:val="DefaultParagraphFont"/>
    <w:uiPriority w:val="99"/>
    <w:semiHidden/>
    <w:unhideWhenUsed/>
    <w:rsid w:val="003D5864"/>
    <w:rPr>
      <w:color w:val="808080"/>
      <w:shd w:val="clear" w:color="auto" w:fill="E6E6E6"/>
    </w:rPr>
  </w:style>
  <w:style w:type="table" w:styleId="TableGrid">
    <w:name w:val="Table Grid"/>
    <w:basedOn w:val="TableNormal"/>
    <w:uiPriority w:val="39"/>
    <w:rsid w:val="0065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odyText"/>
    <w:link w:val="Style1Char"/>
    <w:uiPriority w:val="1"/>
    <w:qFormat/>
    <w:rsid w:val="00656F60"/>
    <w:pPr>
      <w:spacing w:before="0"/>
    </w:pPr>
    <w:rPr>
      <w:sz w:val="34"/>
      <w:szCs w:val="34"/>
    </w:rPr>
  </w:style>
  <w:style w:type="paragraph" w:styleId="Header">
    <w:name w:val="header"/>
    <w:basedOn w:val="Normal"/>
    <w:link w:val="HeaderChar"/>
    <w:unhideWhenUsed/>
    <w:rsid w:val="00F77F56"/>
    <w:pPr>
      <w:tabs>
        <w:tab w:val="center" w:pos="4680"/>
        <w:tab w:val="right" w:pos="9360"/>
      </w:tabs>
    </w:pPr>
  </w:style>
  <w:style w:type="character" w:customStyle="1" w:styleId="BodyTextChar">
    <w:name w:val="Body Text Char"/>
    <w:basedOn w:val="DefaultParagraphFont"/>
    <w:link w:val="BodyText"/>
    <w:uiPriority w:val="1"/>
    <w:rsid w:val="00D2611F"/>
    <w:rPr>
      <w:rFonts w:ascii="Sitka Display" w:eastAsia="Calibri" w:hAnsi="Sitka Display" w:cs="Times New Roman"/>
      <w:lang w:bidi="en-US"/>
      <w14:numForm w14:val="lining"/>
    </w:rPr>
  </w:style>
  <w:style w:type="character" w:customStyle="1" w:styleId="Style1Char">
    <w:name w:val="Style1 Char"/>
    <w:basedOn w:val="BodyTextChar"/>
    <w:link w:val="Style1"/>
    <w:uiPriority w:val="1"/>
    <w:rsid w:val="00656F60"/>
    <w:rPr>
      <w:rFonts w:ascii="Sitka Display" w:eastAsia="Calibri" w:hAnsi="Sitka Display" w:cs="Times New Roman"/>
      <w:sz w:val="34"/>
      <w:szCs w:val="34"/>
      <w:lang w:bidi="en-US"/>
      <w14:numForm w14:val="lining"/>
    </w:rPr>
  </w:style>
  <w:style w:type="character" w:customStyle="1" w:styleId="HeaderChar">
    <w:name w:val="Header Char"/>
    <w:basedOn w:val="DefaultParagraphFont"/>
    <w:link w:val="Header"/>
    <w:uiPriority w:val="99"/>
    <w:rsid w:val="00F77F56"/>
    <w:rPr>
      <w:rFonts w:ascii="Calibri" w:eastAsia="Calibri" w:hAnsi="Calibri" w:cs="Calibri"/>
      <w:lang w:bidi="en-US"/>
    </w:rPr>
  </w:style>
  <w:style w:type="paragraph" w:styleId="Footer">
    <w:name w:val="footer"/>
    <w:basedOn w:val="Normal"/>
    <w:link w:val="FooterChar"/>
    <w:uiPriority w:val="99"/>
    <w:unhideWhenUsed/>
    <w:rsid w:val="00F77F56"/>
    <w:pPr>
      <w:tabs>
        <w:tab w:val="center" w:pos="4680"/>
        <w:tab w:val="right" w:pos="9360"/>
      </w:tabs>
    </w:pPr>
  </w:style>
  <w:style w:type="character" w:customStyle="1" w:styleId="FooterChar">
    <w:name w:val="Footer Char"/>
    <w:basedOn w:val="DefaultParagraphFont"/>
    <w:link w:val="Footer"/>
    <w:uiPriority w:val="99"/>
    <w:rsid w:val="00F77F56"/>
    <w:rPr>
      <w:rFonts w:ascii="Calibri" w:eastAsia="Calibri" w:hAnsi="Calibri" w:cs="Calibri"/>
      <w:lang w:bidi="en-US"/>
    </w:rPr>
  </w:style>
  <w:style w:type="character" w:customStyle="1" w:styleId="Heading1Char">
    <w:name w:val="Heading 1 Char"/>
    <w:basedOn w:val="DefaultParagraphFont"/>
    <w:link w:val="Heading1"/>
    <w:rsid w:val="001E6855"/>
    <w:rPr>
      <w:rFonts w:ascii="Sitka Heading" w:eastAsia="Calibri" w:hAnsi="Sitka Heading" w:cs="Calibri"/>
      <w:b/>
      <w:smallCaps/>
      <w:sz w:val="24"/>
      <w:lang w:bidi="en-US"/>
    </w:rPr>
  </w:style>
  <w:style w:type="paragraph" w:customStyle="1" w:styleId="Normalpre-bullet">
    <w:name w:val="Normal pre-bullet"/>
    <w:aliases w:val="npb"/>
    <w:basedOn w:val="Normal"/>
    <w:rsid w:val="001465FE"/>
    <w:pPr>
      <w:widowControl/>
      <w:autoSpaceDE/>
      <w:autoSpaceDN/>
      <w:spacing w:after="60"/>
    </w:pPr>
    <w:rPr>
      <w:rFonts w:ascii="Times New Roman" w:eastAsia="Times New Roman" w:hAnsi="Times New Roman" w:cs="Times New Roman"/>
      <w:sz w:val="28"/>
      <w:szCs w:val="20"/>
      <w:lang w:bidi="ar-SA"/>
    </w:rPr>
  </w:style>
  <w:style w:type="paragraph" w:styleId="Title">
    <w:name w:val="Title"/>
    <w:basedOn w:val="Normal"/>
    <w:link w:val="TitleChar"/>
    <w:qFormat/>
    <w:rsid w:val="001465FE"/>
    <w:pPr>
      <w:widowControl/>
      <w:autoSpaceDE/>
      <w:autoSpaceDN/>
      <w:jc w:val="center"/>
    </w:pPr>
    <w:rPr>
      <w:rFonts w:ascii="Times New Roman" w:eastAsia="Times New Roman" w:hAnsi="Times New Roman" w:cs="Times New Roman"/>
      <w:sz w:val="36"/>
      <w:szCs w:val="24"/>
      <w:lang w:bidi="ar-SA"/>
    </w:rPr>
  </w:style>
  <w:style w:type="character" w:customStyle="1" w:styleId="TitleChar">
    <w:name w:val="Title Char"/>
    <w:basedOn w:val="DefaultParagraphFont"/>
    <w:link w:val="Title"/>
    <w:rsid w:val="001465FE"/>
    <w:rPr>
      <w:rFonts w:ascii="Times New Roman" w:eastAsia="Times New Roman" w:hAnsi="Times New Roman" w:cs="Times New Roman"/>
      <w:sz w:val="36"/>
      <w:szCs w:val="24"/>
    </w:rPr>
  </w:style>
  <w:style w:type="character" w:styleId="PlaceholderText">
    <w:name w:val="Placeholder Text"/>
    <w:basedOn w:val="DefaultParagraphFont"/>
    <w:uiPriority w:val="99"/>
    <w:semiHidden/>
    <w:rsid w:val="00B718BC"/>
    <w:rPr>
      <w:color w:val="808080"/>
    </w:rPr>
  </w:style>
  <w:style w:type="character" w:customStyle="1" w:styleId="Heading2Char">
    <w:name w:val="Heading 2 Char"/>
    <w:basedOn w:val="DefaultParagraphFont"/>
    <w:link w:val="Heading2"/>
    <w:uiPriority w:val="9"/>
    <w:rsid w:val="00F43B88"/>
    <w:rPr>
      <w:rFonts w:ascii="Sitka Display" w:eastAsia="Calibri" w:hAnsi="Sitka Display" w:cs="Times New Roman"/>
      <w:b/>
      <w:lang w:bidi="en-US"/>
      <w14:numForm w14:val="lining"/>
    </w:rPr>
  </w:style>
  <w:style w:type="paragraph" w:customStyle="1" w:styleId="ClosingMinutes">
    <w:name w:val="ClosingMinutes"/>
    <w:basedOn w:val="BodyText"/>
    <w:link w:val="ClosingMinutesChar"/>
    <w:uiPriority w:val="1"/>
    <w:qFormat/>
    <w:rsid w:val="00CB498B"/>
    <w:pPr>
      <w:jc w:val="right"/>
    </w:pPr>
  </w:style>
  <w:style w:type="paragraph" w:styleId="List2">
    <w:name w:val="List 2"/>
    <w:basedOn w:val="Normal"/>
    <w:uiPriority w:val="99"/>
    <w:semiHidden/>
    <w:unhideWhenUsed/>
    <w:rsid w:val="00316587"/>
    <w:pPr>
      <w:ind w:left="720" w:hanging="360"/>
      <w:contextualSpacing/>
    </w:pPr>
  </w:style>
  <w:style w:type="character" w:customStyle="1" w:styleId="Heading3Char">
    <w:name w:val="Heading 3 Char"/>
    <w:basedOn w:val="DefaultParagraphFont"/>
    <w:link w:val="Heading3"/>
    <w:uiPriority w:val="9"/>
    <w:rsid w:val="003579DF"/>
    <w:rPr>
      <w:rFonts w:ascii="Sitka Heading" w:eastAsia="Calibri" w:hAnsi="Sitka Heading" w:cs="Calibri"/>
      <w:b/>
      <w:i/>
      <w:sz w:val="24"/>
      <w:lang w:bidi="en-US"/>
    </w:rPr>
  </w:style>
  <w:style w:type="character" w:customStyle="1" w:styleId="ClosingMinutesChar">
    <w:name w:val="ClosingMinutes Char"/>
    <w:basedOn w:val="BodyTextChar"/>
    <w:link w:val="ClosingMinutes"/>
    <w:uiPriority w:val="1"/>
    <w:rsid w:val="00CB498B"/>
    <w:rPr>
      <w:rFonts w:ascii="Sitka Display" w:eastAsia="Calibri" w:hAnsi="Sitka Display" w:cs="Times New Roman"/>
      <w:lang w:bidi="en-US"/>
      <w14:numForm w14:val="lining"/>
    </w:rPr>
  </w:style>
  <w:style w:type="character" w:customStyle="1" w:styleId="Heading4Char">
    <w:name w:val="Heading 4 Char"/>
    <w:basedOn w:val="DefaultParagraphFont"/>
    <w:link w:val="Heading4"/>
    <w:uiPriority w:val="9"/>
    <w:rsid w:val="001566AA"/>
    <w:rPr>
      <w:rFonts w:ascii="Sitka Display" w:eastAsia="Calibri" w:hAnsi="Sitka Display" w:cs="Calibri"/>
      <w:lang w:bidi="en-US"/>
    </w:rPr>
  </w:style>
  <w:style w:type="table" w:styleId="GridTable4-Accent4">
    <w:name w:val="Grid Table 4 Accent 4"/>
    <w:basedOn w:val="TableNormal"/>
    <w:uiPriority w:val="49"/>
    <w:rsid w:val="0001149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
    <w:name w:val="List Table 1 Light"/>
    <w:basedOn w:val="TableNormal"/>
    <w:uiPriority w:val="46"/>
    <w:rsid w:val="0001149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2">
    <w:name w:val="List Table 1 Light Accent 2"/>
    <w:basedOn w:val="TableNormal"/>
    <w:uiPriority w:val="46"/>
    <w:rsid w:val="002C215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7Colorful-Accent5">
    <w:name w:val="List Table 7 Colorful Accent 5"/>
    <w:basedOn w:val="TableNormal"/>
    <w:uiPriority w:val="52"/>
    <w:rsid w:val="002C215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B3758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2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ddy@caresn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718F1CD5-17F5-43D7-830E-FB4FC3401A74}"/>
      </w:docPartPr>
      <w:docPartBody>
        <w:p w:rsidR="00E303F8" w:rsidRDefault="00971986">
          <w:r w:rsidRPr="006F34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Text">
    <w:panose1 w:val="02000505000000020004"/>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6"/>
    <w:rsid w:val="00030F29"/>
    <w:rsid w:val="00054C95"/>
    <w:rsid w:val="00075522"/>
    <w:rsid w:val="000D0143"/>
    <w:rsid w:val="000F514C"/>
    <w:rsid w:val="001C3264"/>
    <w:rsid w:val="002C7F15"/>
    <w:rsid w:val="0033725A"/>
    <w:rsid w:val="003E5F76"/>
    <w:rsid w:val="00445D66"/>
    <w:rsid w:val="00507BEE"/>
    <w:rsid w:val="00555782"/>
    <w:rsid w:val="005A5A67"/>
    <w:rsid w:val="005C2CAE"/>
    <w:rsid w:val="006318C9"/>
    <w:rsid w:val="00641160"/>
    <w:rsid w:val="00663ADF"/>
    <w:rsid w:val="006A6E32"/>
    <w:rsid w:val="007B5290"/>
    <w:rsid w:val="00890346"/>
    <w:rsid w:val="008A7A85"/>
    <w:rsid w:val="00971986"/>
    <w:rsid w:val="0098710A"/>
    <w:rsid w:val="00AA7D9A"/>
    <w:rsid w:val="00AC4A86"/>
    <w:rsid w:val="00AE4DEA"/>
    <w:rsid w:val="00AF03E4"/>
    <w:rsid w:val="00BA17DF"/>
    <w:rsid w:val="00BA4457"/>
    <w:rsid w:val="00C34FAB"/>
    <w:rsid w:val="00C80876"/>
    <w:rsid w:val="00D669CD"/>
    <w:rsid w:val="00D97AF8"/>
    <w:rsid w:val="00E303F8"/>
    <w:rsid w:val="00EB27DF"/>
    <w:rsid w:val="00EB635E"/>
    <w:rsid w:val="00ED5D18"/>
    <w:rsid w:val="00F9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10A"/>
    <w:rPr>
      <w:color w:val="808080"/>
    </w:rPr>
  </w:style>
  <w:style w:type="paragraph" w:customStyle="1" w:styleId="EEC85A9EB7264F9EBE2073CF817C5A56">
    <w:name w:val="EEC85A9EB7264F9EBE2073CF817C5A56"/>
    <w:rsid w:val="00890346"/>
  </w:style>
  <w:style w:type="paragraph" w:customStyle="1" w:styleId="8CB1D315C9844A6DBAAFD49C3940A924">
    <w:name w:val="8CB1D315C9844A6DBAAFD49C3940A924"/>
    <w:rsid w:val="00890346"/>
  </w:style>
  <w:style w:type="paragraph" w:customStyle="1" w:styleId="CE97A3C745F64780A47D49FF3DF77286">
    <w:name w:val="CE97A3C745F64780A47D49FF3DF77286"/>
    <w:rsid w:val="00890346"/>
  </w:style>
  <w:style w:type="paragraph" w:customStyle="1" w:styleId="96E09A5601644588AABB736EFB33BE40">
    <w:name w:val="96E09A5601644588AABB736EFB33BE40"/>
    <w:rsid w:val="00890346"/>
  </w:style>
  <w:style w:type="paragraph" w:customStyle="1" w:styleId="DBB5E2165FAC4098AC5B56FAE871B571">
    <w:name w:val="DBB5E2165FAC4098AC5B56FAE871B571"/>
    <w:rsid w:val="00890346"/>
  </w:style>
  <w:style w:type="paragraph" w:customStyle="1" w:styleId="CD224F369F614EFFB2A8E6945A0EB262">
    <w:name w:val="CD224F369F614EFFB2A8E6945A0EB262"/>
    <w:rsid w:val="00890346"/>
  </w:style>
  <w:style w:type="paragraph" w:customStyle="1" w:styleId="7B363A0C8A954B6A8F2C4C5F9B64E7E4">
    <w:name w:val="7B363A0C8A954B6A8F2C4C5F9B64E7E4"/>
    <w:rsid w:val="00890346"/>
  </w:style>
  <w:style w:type="paragraph" w:customStyle="1" w:styleId="4CB8F18C33D4465C8CDDA3E6FED98093">
    <w:name w:val="4CB8F18C33D4465C8CDDA3E6FED98093"/>
    <w:rsid w:val="00890346"/>
  </w:style>
  <w:style w:type="paragraph" w:customStyle="1" w:styleId="B7A86177B006419C8D4C4A2B00A98390">
    <w:name w:val="B7A86177B006419C8D4C4A2B00A98390"/>
    <w:rsid w:val="00890346"/>
  </w:style>
  <w:style w:type="paragraph" w:customStyle="1" w:styleId="D65CCDF63FBA43818E5750282735EC8C">
    <w:name w:val="D65CCDF63FBA43818E5750282735EC8C"/>
    <w:rsid w:val="00890346"/>
  </w:style>
  <w:style w:type="paragraph" w:customStyle="1" w:styleId="671799A4E71E46EDAAEF7622EEEE7876">
    <w:name w:val="671799A4E71E46EDAAEF7622EEEE7876"/>
    <w:rsid w:val="00890346"/>
  </w:style>
  <w:style w:type="paragraph" w:customStyle="1" w:styleId="58661CAB5CEA40E6AFCAB36EB3195796">
    <w:name w:val="58661CAB5CEA40E6AFCAB36EB3195796"/>
    <w:rsid w:val="00890346"/>
  </w:style>
  <w:style w:type="paragraph" w:customStyle="1" w:styleId="09BFFB6E079046FB8B1BC49674161F2D">
    <w:name w:val="09BFFB6E079046FB8B1BC49674161F2D"/>
    <w:rsid w:val="00890346"/>
  </w:style>
  <w:style w:type="paragraph" w:customStyle="1" w:styleId="3C72F399837642D7A9DA271FC99B415E">
    <w:name w:val="3C72F399837642D7A9DA271FC99B415E"/>
    <w:rsid w:val="00890346"/>
  </w:style>
  <w:style w:type="paragraph" w:customStyle="1" w:styleId="DFECF6C6989E401A97A42E51B742BB86">
    <w:name w:val="DFECF6C6989E401A97A42E51B742BB86"/>
    <w:rsid w:val="00C34FAB"/>
  </w:style>
  <w:style w:type="paragraph" w:customStyle="1" w:styleId="168614672816481F958781D58B6D512E">
    <w:name w:val="168614672816481F958781D58B6D512E"/>
    <w:rsid w:val="00AE4DEA"/>
  </w:style>
  <w:style w:type="paragraph" w:customStyle="1" w:styleId="86DC291148734B0F88615CA43F9AEF11">
    <w:name w:val="86DC291148734B0F88615CA43F9AEF11"/>
    <w:rsid w:val="00AE4DEA"/>
  </w:style>
  <w:style w:type="paragraph" w:customStyle="1" w:styleId="E50CFB236B1748AEAAA6466A494ACEAE">
    <w:name w:val="E50CFB236B1748AEAAA6466A494ACEAE"/>
    <w:rsid w:val="00AE4DEA"/>
  </w:style>
  <w:style w:type="paragraph" w:customStyle="1" w:styleId="A28FD59AB4CC4B05AB1DFF58CCA334C5">
    <w:name w:val="A28FD59AB4CC4B05AB1DFF58CCA334C5"/>
    <w:rsid w:val="00AE4DEA"/>
  </w:style>
  <w:style w:type="paragraph" w:customStyle="1" w:styleId="52DBAC80A84C44E3B74AA776250821A8">
    <w:name w:val="52DBAC80A84C44E3B74AA776250821A8"/>
    <w:rsid w:val="00AE4DEA"/>
  </w:style>
  <w:style w:type="paragraph" w:customStyle="1" w:styleId="58871E761577433DBE2E4B0B16EDC526">
    <w:name w:val="58871E761577433DBE2E4B0B16EDC526"/>
    <w:rsid w:val="00AE4DEA"/>
  </w:style>
  <w:style w:type="paragraph" w:customStyle="1" w:styleId="3C01789734E44C2FBD00CCFDF4A38495">
    <w:name w:val="3C01789734E44C2FBD00CCFDF4A38495"/>
    <w:rsid w:val="00AE4DEA"/>
  </w:style>
  <w:style w:type="paragraph" w:customStyle="1" w:styleId="1C1215D41EFC4B928FB063FADC8FB40F">
    <w:name w:val="1C1215D41EFC4B928FB063FADC8FB40F"/>
    <w:rsid w:val="00ED5D18"/>
  </w:style>
  <w:style w:type="paragraph" w:customStyle="1" w:styleId="6D477A4E207540CABB139E96B988DB79">
    <w:name w:val="6D477A4E207540CABB139E96B988DB79"/>
    <w:rsid w:val="0098710A"/>
  </w:style>
  <w:style w:type="paragraph" w:customStyle="1" w:styleId="DF67C245E3104AEF8B05BD5BE23DEDE2">
    <w:name w:val="DF67C245E3104AEF8B05BD5BE23DEDE2"/>
    <w:rsid w:val="00987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7SYFENAVC2T6-358363881-1057449</_dlc_DocId>
    <_dlc_DocIdUrl xmlns="ed321172-628b-4bc3-b254-6002e76b8fe9">
      <Url>https://caresny.sharepoint.com/sites/coc/_layouts/15/DocIdRedir.aspx?ID=7SYFENAVC2T6-358363881-1057449</Url>
      <Description>7SYFENAVC2T6-358363881-1057449</Description>
    </_dlc_DocIdUrl>
    <FY xmlns="c185413f-b2fa-4cac-a884-fa5906c630fc" xsi:nil="true"/>
    <Draft_x002f_Final xmlns="c185413f-b2fa-4cac-a884-fa5906c630fc" xsi:nil="true"/>
    <County xmlns="c185413f-b2fa-4cac-a884-fa5906c630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12" ma:contentTypeDescription="Create a new document." ma:contentTypeScope="" ma:versionID="833b7c72e3d95feeed2655780431ccf8">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24b75dcb7041c461b0c0f1275858b4f3"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E682-F0CB-4449-AD75-783DF1E3A3B5}">
  <ds:schemaRefs>
    <ds:schemaRef ds:uri="http://schemas.microsoft.com/sharepoint/v3/contenttype/forms"/>
  </ds:schemaRefs>
</ds:datastoreItem>
</file>

<file path=customXml/itemProps2.xml><?xml version="1.0" encoding="utf-8"?>
<ds:datastoreItem xmlns:ds="http://schemas.openxmlformats.org/officeDocument/2006/customXml" ds:itemID="{78C92844-5994-414A-AA6B-6EEE535DE2AE}">
  <ds:schemaRefs>
    <ds:schemaRef ds:uri="http://schemas.microsoft.com/office/2006/metadata/properties"/>
    <ds:schemaRef ds:uri="http://schemas.microsoft.com/office/infopath/2007/PartnerControls"/>
    <ds:schemaRef ds:uri="ed321172-628b-4bc3-b254-6002e76b8fe9"/>
    <ds:schemaRef ds:uri="c185413f-b2fa-4cac-a884-fa5906c630fc"/>
  </ds:schemaRefs>
</ds:datastoreItem>
</file>

<file path=customXml/itemProps3.xml><?xml version="1.0" encoding="utf-8"?>
<ds:datastoreItem xmlns:ds="http://schemas.openxmlformats.org/officeDocument/2006/customXml" ds:itemID="{314DFDA4-34E7-4A39-8933-D29E29024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70512-31B8-43D4-B64C-A503B370E6BD}">
  <ds:schemaRefs>
    <ds:schemaRef ds:uri="http://schemas.microsoft.com/sharepoint/events"/>
  </ds:schemaRefs>
</ds:datastoreItem>
</file>

<file path=customXml/itemProps5.xml><?xml version="1.0" encoding="utf-8"?>
<ds:datastoreItem xmlns:ds="http://schemas.openxmlformats.org/officeDocument/2006/customXml" ds:itemID="{394515C1-46B0-4CB0-9EAF-1BD969B1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ACCH Board Meeting Agenda 2018-2019</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ACCH Board Meeting Agenda 2018-2019</dc:title>
  <dc:creator>Emily Rebehn</dc:creator>
  <cp:lastModifiedBy>Kelsey Addy</cp:lastModifiedBy>
  <cp:revision>4</cp:revision>
  <cp:lastPrinted>2018-11-28T14:50:00Z</cp:lastPrinted>
  <dcterms:created xsi:type="dcterms:W3CDTF">2019-04-26T17:25:00Z</dcterms:created>
  <dcterms:modified xsi:type="dcterms:W3CDTF">2019-04-26T17:57:00Z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Microsoft® Word 2010</vt:lpwstr>
  </property>
  <property fmtid="{D5CDD505-2E9C-101B-9397-08002B2CF9AE}" pid="4" name="LastSaved">
    <vt:filetime>2018-01-26T00:00:00Z</vt:filetime>
  </property>
  <property fmtid="{D5CDD505-2E9C-101B-9397-08002B2CF9AE}" pid="5" name="ContentTypeId">
    <vt:lpwstr>0x01010008ECF29DE7A13D41830CF31959A11132</vt:lpwstr>
  </property>
  <property fmtid="{D5CDD505-2E9C-101B-9397-08002B2CF9AE}" pid="6" name="_dlc_DocIdItemGuid">
    <vt:lpwstr>b83b57ff-d1f6-40dc-bbb3-1fd1aec028e4</vt:lpwstr>
  </property>
</Properties>
</file>