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54" w:rsidRPr="00175618" w:rsidRDefault="00930C86" w:rsidP="00BB7647">
      <w:pPr>
        <w:jc w:val="both"/>
        <w:rPr>
          <w:rFonts w:ascii="Oswald" w:hAnsi="Oswald" w:cs="Times New Roman"/>
          <w:sz w:val="24"/>
          <w:szCs w:val="28"/>
        </w:rPr>
      </w:pPr>
      <w:r w:rsidRPr="00175618">
        <w:rPr>
          <w:rFonts w:ascii="Oswald" w:hAnsi="Oswald" w:cs="Times New Roman"/>
          <w:noProof/>
          <w:sz w:val="24"/>
          <w:szCs w:val="24"/>
        </w:rPr>
        <mc:AlternateContent>
          <mc:Choice Requires="wps">
            <w:drawing>
              <wp:anchor distT="45720" distB="45720" distL="114300" distR="114300" simplePos="0" relativeHeight="251659264" behindDoc="0" locked="0" layoutInCell="1" allowOverlap="1" wp14:anchorId="0988D0B4" wp14:editId="60BB3838">
                <wp:simplePos x="0" y="0"/>
                <wp:positionH relativeFrom="margin">
                  <wp:posOffset>-152400</wp:posOffset>
                </wp:positionH>
                <wp:positionV relativeFrom="paragraph">
                  <wp:posOffset>502285</wp:posOffset>
                </wp:positionV>
                <wp:extent cx="662940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5825"/>
                        </a:xfrm>
                        <a:prstGeom prst="rect">
                          <a:avLst/>
                        </a:prstGeom>
                        <a:solidFill>
                          <a:schemeClr val="accent5">
                            <a:lumMod val="50000"/>
                          </a:schemeClr>
                        </a:solidFill>
                        <a:ln w="9525">
                          <a:solidFill>
                            <a:schemeClr val="bg1"/>
                          </a:solidFill>
                          <a:miter lim="800000"/>
                          <a:headEnd/>
                          <a:tailEnd/>
                        </a:ln>
                      </wps:spPr>
                      <wps:txbx>
                        <w:txbxContent>
                          <w:p w:rsidR="00930C86" w:rsidRDefault="008E5F54" w:rsidP="00303402">
                            <w:pPr>
                              <w:jc w:val="both"/>
                              <w:rPr>
                                <w:rFonts w:ascii="Oswald" w:hAnsi="Oswald"/>
                                <w:sz w:val="28"/>
                                <w:szCs w:val="28"/>
                              </w:rPr>
                            </w:pPr>
                            <w:r>
                              <w:rPr>
                                <w:rFonts w:ascii="Oswald" w:hAnsi="Oswald"/>
                                <w:b/>
                                <w:sz w:val="28"/>
                                <w:szCs w:val="28"/>
                              </w:rPr>
                              <w:t xml:space="preserve">Mission Statement: </w:t>
                            </w:r>
                            <w:r w:rsidR="0078395C" w:rsidRPr="00930C86">
                              <w:rPr>
                                <w:rFonts w:ascii="Oswald" w:hAnsi="Oswald"/>
                                <w:sz w:val="28"/>
                                <w:szCs w:val="28"/>
                              </w:rPr>
                              <w:t xml:space="preserve">  </w:t>
                            </w:r>
                            <w:r>
                              <w:rPr>
                                <w:rFonts w:ascii="Oswald" w:hAnsi="Oswald"/>
                                <w:sz w:val="28"/>
                                <w:szCs w:val="28"/>
                              </w:rPr>
                              <w:t>T</w:t>
                            </w:r>
                            <w:r w:rsidRPr="00DB08DE">
                              <w:rPr>
                                <w:sz w:val="24"/>
                                <w:szCs w:val="24"/>
                              </w:rPr>
                              <w:t>he Albany County Coalition on Homeless</w:t>
                            </w:r>
                            <w:r w:rsidR="006D4D02">
                              <w:rPr>
                                <w:sz w:val="24"/>
                                <w:szCs w:val="24"/>
                              </w:rPr>
                              <w:t>ness is dedicated to preventing, reducing, and combatting homelessness by ensuring that an effective system of care and services is in place</w:t>
                            </w:r>
                            <w:r w:rsidRPr="00DB08DE">
                              <w:rPr>
                                <w:sz w:val="24"/>
                                <w:szCs w:val="24"/>
                              </w:rPr>
                              <w:t xml:space="preserve">.  </w:t>
                            </w:r>
                            <w:r w:rsidR="0078395C" w:rsidRPr="00930C86">
                              <w:rPr>
                                <w:rFonts w:ascii="Oswald" w:hAnsi="Oswald"/>
                                <w:sz w:val="28"/>
                                <w:szCs w:val="2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88D0B4" id="_x0000_t202" coordsize="21600,21600" o:spt="202" path="m,l,21600r21600,l21600,xe">
                <v:stroke joinstyle="miter"/>
                <v:path gradientshapeok="t" o:connecttype="rect"/>
              </v:shapetype>
              <v:shape id="Text Box 2" o:spid="_x0000_s1026" type="#_x0000_t202" style="position:absolute;left:0;text-align:left;margin-left:-12pt;margin-top:39.55pt;width:522pt;height:6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" fillcolor="#1f3763 [1608]" strokecolor="white [3212]">
                <v:textbox>
                  <w:txbxContent>
                    <w:p w:rsidR="00930C86" w:rsidRDefault="008E5F54" w:rsidP="00303402">
                      <w:pPr>
                        <w:jc w:val="both"/>
                        <w:rPr>
                          <w:rFonts w:ascii="Oswald" w:hAnsi="Oswald"/>
                          <w:sz w:val="28"/>
                          <w:szCs w:val="28"/>
                        </w:rPr>
                      </w:pPr>
                      <w:r>
                        <w:rPr>
                          <w:rFonts w:ascii="Oswald" w:hAnsi="Oswald"/>
                          <w:b/>
                          <w:sz w:val="28"/>
                          <w:szCs w:val="28"/>
                        </w:rPr>
                        <w:t xml:space="preserve">Mission Statement: </w:t>
                      </w:r>
                      <w:r w:rsidR="0078395C" w:rsidRPr="00930C86">
                        <w:rPr>
                          <w:rFonts w:ascii="Oswald" w:hAnsi="Oswald"/>
                          <w:sz w:val="28"/>
                          <w:szCs w:val="28"/>
                        </w:rPr>
                        <w:t xml:space="preserve">  </w:t>
                      </w:r>
                      <w:r>
                        <w:rPr>
                          <w:rFonts w:ascii="Oswald" w:hAnsi="Oswald"/>
                          <w:sz w:val="28"/>
                          <w:szCs w:val="28"/>
                        </w:rPr>
                        <w:t>T</w:t>
                      </w:r>
                      <w:r w:rsidRPr="00DB08DE">
                        <w:rPr>
                          <w:sz w:val="24"/>
                          <w:szCs w:val="24"/>
                        </w:rPr>
                        <w:t>he Albany County Coalition on Homeless</w:t>
                      </w:r>
                      <w:r w:rsidR="006D4D02">
                        <w:rPr>
                          <w:sz w:val="24"/>
                          <w:szCs w:val="24"/>
                        </w:rPr>
                        <w:t>ness is dedicated to preventing, reducing, and combatting homelessness by ensuring that an effective system of care and services is in place</w:t>
                      </w:r>
                      <w:r w:rsidRPr="00DB08DE">
                        <w:rPr>
                          <w:sz w:val="24"/>
                          <w:szCs w:val="24"/>
                        </w:rPr>
                        <w:t xml:space="preserve">.  </w:t>
                      </w:r>
                      <w:r w:rsidR="0078395C" w:rsidRPr="00930C86">
                        <w:rPr>
                          <w:rFonts w:ascii="Oswald" w:hAnsi="Oswald"/>
                          <w:sz w:val="28"/>
                          <w:szCs w:val="28"/>
                        </w:rPr>
                        <w:t xml:space="preserve">   </w:t>
                      </w:r>
                    </w:p>
                  </w:txbxContent>
                </v:textbox>
                <w10:wrap type="square" anchorx="margin"/>
              </v:shape>
            </w:pict>
          </mc:Fallback>
        </mc:AlternateContent>
      </w:r>
      <w:r w:rsidRPr="00175618">
        <w:rPr>
          <w:rFonts w:ascii="Oswald" w:hAnsi="Oswald" w:cs="Times New Roman"/>
          <w:noProof/>
          <w:sz w:val="24"/>
          <w:szCs w:val="24"/>
        </w:rPr>
        <mc:AlternateContent>
          <mc:Choice Requires="wps">
            <w:drawing>
              <wp:anchor distT="0" distB="0" distL="114300" distR="114300" simplePos="0" relativeHeight="251663360" behindDoc="0" locked="0" layoutInCell="1" allowOverlap="1" wp14:anchorId="0968AA58" wp14:editId="0F5B97F6">
                <wp:simplePos x="0" y="0"/>
                <wp:positionH relativeFrom="column">
                  <wp:posOffset>-523875</wp:posOffset>
                </wp:positionH>
                <wp:positionV relativeFrom="paragraph">
                  <wp:posOffset>-144780</wp:posOffset>
                </wp:positionV>
                <wp:extent cx="7429500" cy="76200"/>
                <wp:effectExtent l="0" t="0" r="0" b="0"/>
                <wp:wrapNone/>
                <wp:docPr id="3" name="Bevel 3"/>
                <wp:cNvGraphicFramePr/>
                <a:graphic xmlns:a="http://schemas.openxmlformats.org/drawingml/2006/main">
                  <a:graphicData uri="http://schemas.microsoft.com/office/word/2010/wordprocessingShape">
                    <wps:wsp>
                      <wps:cNvSpPr/>
                      <wps:spPr>
                        <a:xfrm>
                          <a:off x="0" y="0"/>
                          <a:ext cx="7429500" cy="76200"/>
                        </a:xfrm>
                        <a:prstGeom prst="bevel">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3BE43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6" type="#_x0000_t84" style="position:absolute;margin-left:-41.25pt;margin-top:-11.4pt;width:585pt;height: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" fillcolor="#1f4d78 [1604]" stroked="f" strokeweight="1pt"/>
            </w:pict>
          </mc:Fallback>
        </mc:AlternateContent>
      </w:r>
    </w:p>
    <w:p w:rsidR="00EB0503" w:rsidRDefault="00EB0503" w:rsidP="00EB0503">
      <w:pPr>
        <w:pStyle w:val="PlainText"/>
        <w:spacing w:line="360" w:lineRule="auto"/>
        <w:rPr>
          <w:rFonts w:ascii="Oswald" w:hAnsi="Oswald"/>
          <w:b/>
          <w:sz w:val="32"/>
          <w:szCs w:val="32"/>
        </w:rPr>
      </w:pPr>
    </w:p>
    <w:p w:rsidR="00EB0503" w:rsidRPr="00DB08DE" w:rsidRDefault="00EB0503" w:rsidP="00EB0503">
      <w:pPr>
        <w:pStyle w:val="PlainText"/>
        <w:spacing w:line="360" w:lineRule="auto"/>
        <w:rPr>
          <w:sz w:val="24"/>
          <w:szCs w:val="24"/>
        </w:rPr>
      </w:pPr>
      <w:r w:rsidRPr="00DB08DE">
        <w:rPr>
          <w:sz w:val="24"/>
          <w:szCs w:val="24"/>
        </w:rPr>
        <w:t xml:space="preserve">ACCH is governed by a Board of Directors </w:t>
      </w:r>
      <w:r w:rsidRPr="00DB08DE">
        <w:rPr>
          <w:b/>
          <w:sz w:val="24"/>
          <w:szCs w:val="24"/>
        </w:rPr>
        <w:t xml:space="preserve">and </w:t>
      </w:r>
      <w:r w:rsidRPr="00DB08DE">
        <w:rPr>
          <w:sz w:val="24"/>
          <w:szCs w:val="24"/>
        </w:rPr>
        <w:t>its member organizations</w:t>
      </w:r>
      <w:r w:rsidR="008C1DAF">
        <w:rPr>
          <w:sz w:val="24"/>
          <w:szCs w:val="24"/>
        </w:rPr>
        <w:t xml:space="preserve"> and individuals</w:t>
      </w:r>
      <w:r w:rsidRPr="00DB08DE">
        <w:rPr>
          <w:sz w:val="24"/>
          <w:szCs w:val="24"/>
        </w:rPr>
        <w:t xml:space="preserve">.  </w:t>
      </w:r>
      <w:r w:rsidR="003D4EB3">
        <w:rPr>
          <w:sz w:val="24"/>
          <w:szCs w:val="24"/>
        </w:rPr>
        <w:t>T</w:t>
      </w:r>
      <w:r w:rsidRPr="00DB08DE">
        <w:rPr>
          <w:sz w:val="24"/>
          <w:szCs w:val="24"/>
        </w:rPr>
        <w:t xml:space="preserve">he primary purpose of the ACCH is to </w:t>
      </w:r>
      <w:r w:rsidR="003D4EB3" w:rsidRPr="00DB08DE">
        <w:rPr>
          <w:sz w:val="24"/>
          <w:szCs w:val="24"/>
        </w:rPr>
        <w:t xml:space="preserve">openly and thoughtfully discuss </w:t>
      </w:r>
      <w:r w:rsidR="003D4EB3">
        <w:rPr>
          <w:sz w:val="24"/>
          <w:szCs w:val="24"/>
        </w:rPr>
        <w:t xml:space="preserve">and address </w:t>
      </w:r>
      <w:r w:rsidR="003D4EB3" w:rsidRPr="00DB08DE">
        <w:rPr>
          <w:sz w:val="24"/>
          <w:szCs w:val="24"/>
        </w:rPr>
        <w:t>the problem of homelessness</w:t>
      </w:r>
      <w:r w:rsidR="003D4EB3">
        <w:rPr>
          <w:sz w:val="24"/>
          <w:szCs w:val="24"/>
        </w:rPr>
        <w:t>.  In addition, the ACCH also</w:t>
      </w:r>
      <w:r w:rsidR="003D4EB3" w:rsidRPr="00DB08DE">
        <w:rPr>
          <w:sz w:val="24"/>
          <w:szCs w:val="24"/>
        </w:rPr>
        <w:t xml:space="preserve"> </w:t>
      </w:r>
      <w:r w:rsidRPr="00DB08DE">
        <w:rPr>
          <w:sz w:val="24"/>
          <w:szCs w:val="24"/>
        </w:rPr>
        <w:t>ensure</w:t>
      </w:r>
      <w:r w:rsidR="003D4EB3">
        <w:rPr>
          <w:sz w:val="24"/>
          <w:szCs w:val="24"/>
        </w:rPr>
        <w:t>s</w:t>
      </w:r>
      <w:r w:rsidRPr="00DB08DE">
        <w:rPr>
          <w:sz w:val="24"/>
          <w:szCs w:val="24"/>
        </w:rPr>
        <w:t xml:space="preserve"> that a</w:t>
      </w:r>
      <w:r w:rsidR="003D4EB3">
        <w:rPr>
          <w:sz w:val="24"/>
          <w:szCs w:val="24"/>
        </w:rPr>
        <w:t xml:space="preserve"> competitive</w:t>
      </w:r>
      <w:r w:rsidRPr="00DB08DE">
        <w:rPr>
          <w:sz w:val="24"/>
          <w:szCs w:val="24"/>
        </w:rPr>
        <w:t xml:space="preserve"> application for funding is submitted to the U.S. Department of Housing and Urban Development (HUD) on an annual basis.   </w:t>
      </w:r>
    </w:p>
    <w:p w:rsidR="00EB0503" w:rsidRDefault="00EB0503" w:rsidP="00EB0503">
      <w:pPr>
        <w:pStyle w:val="PlainText"/>
        <w:spacing w:line="360" w:lineRule="auto"/>
        <w:rPr>
          <w:sz w:val="24"/>
          <w:szCs w:val="24"/>
        </w:rPr>
      </w:pPr>
    </w:p>
    <w:p w:rsidR="00EB0503" w:rsidRDefault="00EB0503" w:rsidP="00EB0503">
      <w:pPr>
        <w:pStyle w:val="PlainText"/>
        <w:spacing w:line="360" w:lineRule="auto"/>
        <w:rPr>
          <w:sz w:val="24"/>
          <w:szCs w:val="24"/>
        </w:rPr>
      </w:pPr>
      <w:r w:rsidRPr="00DB08DE">
        <w:rPr>
          <w:sz w:val="24"/>
          <w:szCs w:val="24"/>
        </w:rPr>
        <w:t>Meetings are generally held every other month, on the 4</w:t>
      </w:r>
      <w:r w:rsidRPr="00DB08DE">
        <w:rPr>
          <w:sz w:val="24"/>
          <w:szCs w:val="24"/>
          <w:vertAlign w:val="superscript"/>
        </w:rPr>
        <w:t>th</w:t>
      </w:r>
      <w:r w:rsidRPr="00DB08DE">
        <w:rPr>
          <w:sz w:val="24"/>
          <w:szCs w:val="24"/>
        </w:rPr>
        <w:t xml:space="preserve"> Monday from 3pm to 4:30pm.  We meet at 200 Henry Johnson Albany, NY on the 2</w:t>
      </w:r>
      <w:r w:rsidRPr="00DB08DE">
        <w:rPr>
          <w:sz w:val="24"/>
          <w:szCs w:val="24"/>
          <w:vertAlign w:val="superscript"/>
        </w:rPr>
        <w:t>nd</w:t>
      </w:r>
      <w:r w:rsidRPr="00DB08DE">
        <w:rPr>
          <w:sz w:val="24"/>
          <w:szCs w:val="24"/>
        </w:rPr>
        <w:t xml:space="preserve"> Floor.  </w:t>
      </w:r>
      <w:r w:rsidR="00303E38">
        <w:rPr>
          <w:sz w:val="24"/>
          <w:szCs w:val="24"/>
        </w:rPr>
        <w:t>Membership within the ACCH includes the right to vote on matters which impact the coalition however non-voting members</w:t>
      </w:r>
      <w:r w:rsidR="007A569B">
        <w:rPr>
          <w:sz w:val="24"/>
          <w:szCs w:val="24"/>
        </w:rPr>
        <w:t xml:space="preserve"> (also known as Friends) </w:t>
      </w:r>
      <w:r w:rsidR="00303E38">
        <w:rPr>
          <w:sz w:val="24"/>
          <w:szCs w:val="24"/>
        </w:rPr>
        <w:t xml:space="preserve">are both welcome and encouraged.  </w:t>
      </w:r>
      <w:r w:rsidR="008248A6">
        <w:rPr>
          <w:sz w:val="24"/>
          <w:szCs w:val="24"/>
        </w:rPr>
        <w:t xml:space="preserve">Members are required to sign a Code of Conduct.  </w:t>
      </w:r>
    </w:p>
    <w:p w:rsidR="007A569B" w:rsidRDefault="007A569B" w:rsidP="00EB0503">
      <w:pPr>
        <w:pStyle w:val="PlainText"/>
        <w:spacing w:line="360" w:lineRule="auto"/>
        <w:rPr>
          <w:b/>
          <w:sz w:val="24"/>
          <w:szCs w:val="24"/>
        </w:rPr>
      </w:pPr>
    </w:p>
    <w:p w:rsidR="00EB0503" w:rsidRDefault="00EB0503" w:rsidP="00EB0503">
      <w:pPr>
        <w:pStyle w:val="PlainText"/>
        <w:spacing w:line="360" w:lineRule="auto"/>
        <w:rPr>
          <w:sz w:val="24"/>
          <w:szCs w:val="24"/>
        </w:rPr>
      </w:pPr>
      <w:r w:rsidRPr="00EB0503">
        <w:rPr>
          <w:b/>
          <w:sz w:val="24"/>
          <w:szCs w:val="24"/>
        </w:rPr>
        <w:t>Please complete the following section (s) and return this form to CARES</w:t>
      </w:r>
      <w:r w:rsidR="00436BB3">
        <w:rPr>
          <w:b/>
          <w:sz w:val="24"/>
          <w:szCs w:val="24"/>
        </w:rPr>
        <w:t>, Inc.</w:t>
      </w:r>
      <w:r w:rsidR="005A3DA8">
        <w:rPr>
          <w:b/>
          <w:sz w:val="24"/>
          <w:szCs w:val="24"/>
        </w:rPr>
        <w:t xml:space="preserve"> (Jenn Tabankin) at JTabankin</w:t>
      </w:r>
      <w:r w:rsidRPr="00EB0503">
        <w:rPr>
          <w:b/>
          <w:sz w:val="24"/>
          <w:szCs w:val="24"/>
        </w:rPr>
        <w:t>@caresny.org</w:t>
      </w:r>
      <w:r>
        <w:rPr>
          <w:sz w:val="24"/>
          <w:szCs w:val="24"/>
        </w:rPr>
        <w:t>.  Once all forms have been returned they will be given to the Go</w:t>
      </w:r>
      <w:r w:rsidRPr="00DB08DE">
        <w:rPr>
          <w:sz w:val="24"/>
          <w:szCs w:val="24"/>
        </w:rPr>
        <w:t xml:space="preserve">vernance Committee </w:t>
      </w:r>
      <w:r>
        <w:rPr>
          <w:sz w:val="24"/>
          <w:szCs w:val="24"/>
        </w:rPr>
        <w:t>for review</w:t>
      </w:r>
      <w:r w:rsidRPr="00DB08DE">
        <w:rPr>
          <w:sz w:val="24"/>
          <w:szCs w:val="24"/>
        </w:rPr>
        <w:t xml:space="preserve">.   </w:t>
      </w:r>
    </w:p>
    <w:p w:rsidR="00EB0503" w:rsidRDefault="00EB0503" w:rsidP="00EB0503">
      <w:pPr>
        <w:pStyle w:val="PlainText"/>
        <w:spacing w:line="480" w:lineRule="auto"/>
        <w:jc w:val="right"/>
        <w:rPr>
          <w:sz w:val="24"/>
          <w:szCs w:val="24"/>
        </w:rPr>
      </w:pPr>
    </w:p>
    <w:p w:rsidR="00EB0503" w:rsidRPr="00DB08DE" w:rsidRDefault="00EB0503" w:rsidP="00EB0503">
      <w:pPr>
        <w:pStyle w:val="PlainText"/>
        <w:spacing w:line="480" w:lineRule="auto"/>
        <w:rPr>
          <w:sz w:val="24"/>
          <w:szCs w:val="24"/>
        </w:rPr>
      </w:pPr>
      <w:r w:rsidRPr="00DB08DE">
        <w:rPr>
          <w:sz w:val="24"/>
          <w:szCs w:val="24"/>
        </w:rPr>
        <w:t xml:space="preserve">Thank you, </w:t>
      </w:r>
    </w:p>
    <w:p w:rsidR="00EB0503" w:rsidRPr="00DB08DE" w:rsidRDefault="00EB0503" w:rsidP="00EB0503">
      <w:pPr>
        <w:pStyle w:val="PlainText"/>
        <w:spacing w:line="480" w:lineRule="auto"/>
        <w:rPr>
          <w:sz w:val="24"/>
          <w:szCs w:val="24"/>
        </w:rPr>
      </w:pPr>
      <w:r w:rsidRPr="00DB08DE">
        <w:rPr>
          <w:sz w:val="24"/>
          <w:szCs w:val="24"/>
        </w:rPr>
        <w:t>ACCH Governance Committee</w:t>
      </w:r>
    </w:p>
    <w:p w:rsidR="00EB0503" w:rsidRDefault="00EB0503" w:rsidP="003920AE">
      <w:pPr>
        <w:jc w:val="center"/>
        <w:rPr>
          <w:rFonts w:ascii="Oswald" w:hAnsi="Oswald" w:cs="Times New Roman"/>
          <w:b/>
          <w:sz w:val="32"/>
          <w:szCs w:val="32"/>
        </w:rPr>
      </w:pPr>
    </w:p>
    <w:p w:rsidR="000C1C13" w:rsidRDefault="000C1C13" w:rsidP="003920AE">
      <w:pPr>
        <w:jc w:val="center"/>
        <w:rPr>
          <w:rFonts w:ascii="Oswald" w:hAnsi="Oswald" w:cs="Times New Roman"/>
          <w:b/>
          <w:sz w:val="32"/>
          <w:szCs w:val="32"/>
        </w:rPr>
      </w:pPr>
    </w:p>
    <w:p w:rsidR="000C1C13" w:rsidRDefault="000C1C13" w:rsidP="003920AE">
      <w:pPr>
        <w:jc w:val="center"/>
        <w:rPr>
          <w:rFonts w:ascii="Oswald" w:hAnsi="Oswald" w:cs="Times New Roman"/>
          <w:b/>
          <w:sz w:val="32"/>
          <w:szCs w:val="32"/>
        </w:rPr>
      </w:pPr>
    </w:p>
    <w:p w:rsidR="00EB0503" w:rsidRDefault="00EB0503" w:rsidP="003920AE">
      <w:pPr>
        <w:jc w:val="center"/>
        <w:rPr>
          <w:rFonts w:ascii="Oswald" w:hAnsi="Oswald" w:cs="Times New Roman"/>
          <w:b/>
          <w:sz w:val="32"/>
          <w:szCs w:val="32"/>
        </w:rPr>
      </w:pPr>
    </w:p>
    <w:p w:rsidR="00AD4D44" w:rsidRPr="00175618" w:rsidRDefault="00930C86" w:rsidP="003920AE">
      <w:pPr>
        <w:jc w:val="center"/>
        <w:rPr>
          <w:rFonts w:ascii="Oswald" w:hAnsi="Oswald" w:cs="Times New Roman"/>
          <w:b/>
          <w:sz w:val="32"/>
          <w:szCs w:val="32"/>
        </w:rPr>
      </w:pPr>
      <w:r w:rsidRPr="00175618">
        <w:rPr>
          <w:rFonts w:ascii="Oswald" w:hAnsi="Oswald" w:cs="Times New Roman"/>
          <w:b/>
          <w:sz w:val="32"/>
          <w:szCs w:val="32"/>
        </w:rPr>
        <w:t xml:space="preserve">Please </w:t>
      </w:r>
      <w:r w:rsidR="00BB7647" w:rsidRPr="00175618">
        <w:rPr>
          <w:rFonts w:ascii="Oswald" w:hAnsi="Oswald" w:cs="Times New Roman"/>
          <w:b/>
          <w:sz w:val="32"/>
          <w:szCs w:val="32"/>
        </w:rPr>
        <w:t>S</w:t>
      </w:r>
      <w:r w:rsidR="0030050D">
        <w:rPr>
          <w:rFonts w:ascii="Oswald" w:hAnsi="Oswald" w:cs="Times New Roman"/>
          <w:b/>
          <w:sz w:val="32"/>
          <w:szCs w:val="32"/>
        </w:rPr>
        <w:t>elect a Level (Member or Friend)</w:t>
      </w:r>
    </w:p>
    <w:p w:rsidR="00AD4D44" w:rsidRPr="00930C86" w:rsidRDefault="00BE638A" w:rsidP="00BE638A">
      <w:pPr>
        <w:spacing w:line="240" w:lineRule="auto"/>
        <w:jc w:val="both"/>
        <w:rPr>
          <w:rFonts w:ascii="Oswald" w:hAnsi="Oswald" w:cs="Times New Roman"/>
        </w:rPr>
      </w:pPr>
      <w:r w:rsidRPr="00930C86">
        <w:rPr>
          <w:rFonts w:ascii="Oswald" w:hAnsi="Oswald" w:cs="Times New Roman"/>
          <w:b/>
          <w:sz w:val="32"/>
          <w:szCs w:val="32"/>
        </w:rPr>
        <w:t xml:space="preserve">      </w:t>
      </w:r>
      <w:r w:rsidR="00436BB3">
        <w:rPr>
          <w:rFonts w:ascii="Oswald" w:hAnsi="Oswald" w:cs="Times New Roman"/>
          <w:b/>
          <w:color w:val="002060"/>
          <w:sz w:val="28"/>
          <w:szCs w:val="32"/>
        </w:rPr>
        <w:t>ACCH</w:t>
      </w:r>
      <w:r w:rsidR="00AD4D44" w:rsidRPr="00175618">
        <w:rPr>
          <w:rFonts w:ascii="Oswald" w:hAnsi="Oswald" w:cs="Times New Roman"/>
          <w:b/>
          <w:color w:val="002060"/>
          <w:sz w:val="28"/>
          <w:szCs w:val="32"/>
        </w:rPr>
        <w:t xml:space="preserve"> Member</w:t>
      </w:r>
      <w:r w:rsidR="00AD4D44" w:rsidRPr="00175618">
        <w:rPr>
          <w:rFonts w:ascii="Oswald" w:hAnsi="Oswald" w:cs="Times New Roman"/>
          <w:color w:val="002060"/>
          <w:sz w:val="28"/>
          <w:szCs w:val="32"/>
        </w:rPr>
        <w:t xml:space="preserve"> </w:t>
      </w:r>
      <w:r w:rsidR="009B32C4">
        <w:rPr>
          <w:rFonts w:ascii="Oswald" w:hAnsi="Oswald" w:cs="Times New Roman"/>
        </w:rPr>
        <w:t>Members may be persons that represent a nonprofit, a governmental department, a for-profit business, or themselves.  The ACCH strong</w:t>
      </w:r>
      <w:r w:rsidR="007A127C">
        <w:rPr>
          <w:rFonts w:ascii="Oswald" w:hAnsi="Oswald" w:cs="Times New Roman"/>
        </w:rPr>
        <w:t>ly</w:t>
      </w:r>
      <w:r w:rsidR="009B32C4">
        <w:rPr>
          <w:rFonts w:ascii="Oswald" w:hAnsi="Oswald" w:cs="Times New Roman"/>
        </w:rPr>
        <w:t xml:space="preserve"> encourages homeless and formally homeless persons to join the Coalition.  Member benefits include; </w:t>
      </w:r>
      <w:r w:rsidR="004B6B13">
        <w:rPr>
          <w:rFonts w:ascii="Oswald" w:hAnsi="Oswald" w:cs="Times New Roman"/>
        </w:rPr>
        <w:t>voting rights,</w:t>
      </w:r>
      <w:r w:rsidR="000C1C13">
        <w:rPr>
          <w:rFonts w:ascii="Oswald" w:hAnsi="Oswald" w:cs="Times New Roman"/>
        </w:rPr>
        <w:t xml:space="preserve"> </w:t>
      </w:r>
      <w:r w:rsidR="000C1C13" w:rsidRPr="00377C06">
        <w:rPr>
          <w:rFonts w:ascii="Oswald" w:hAnsi="Oswald" w:cs="Times New Roman"/>
          <w:b/>
        </w:rPr>
        <w:t>receiving</w:t>
      </w:r>
      <w:r w:rsidR="004B6B13" w:rsidRPr="00377C06">
        <w:rPr>
          <w:rFonts w:ascii="Oswald" w:hAnsi="Oswald" w:cs="Times New Roman"/>
          <w:b/>
        </w:rPr>
        <w:t xml:space="preserve"> letters of support</w:t>
      </w:r>
      <w:r w:rsidR="004B6B13">
        <w:rPr>
          <w:rFonts w:ascii="Oswald" w:hAnsi="Oswald" w:cs="Times New Roman"/>
        </w:rPr>
        <w:t xml:space="preserve">, and </w:t>
      </w:r>
      <w:r w:rsidR="009B32C4">
        <w:rPr>
          <w:rFonts w:ascii="Oswald" w:hAnsi="Oswald" w:cs="Times New Roman"/>
        </w:rPr>
        <w:t xml:space="preserve">(where applicable) </w:t>
      </w:r>
      <w:r w:rsidR="004B6B13">
        <w:rPr>
          <w:rFonts w:ascii="Oswald" w:hAnsi="Oswald" w:cs="Times New Roman"/>
        </w:rPr>
        <w:t>having</w:t>
      </w:r>
      <w:r w:rsidR="000C1C13">
        <w:rPr>
          <w:rFonts w:ascii="Oswald" w:hAnsi="Oswald" w:cs="Times New Roman"/>
        </w:rPr>
        <w:t xml:space="preserve"> its CoC</w:t>
      </w:r>
      <w:r w:rsidR="004B6B13">
        <w:rPr>
          <w:rFonts w:ascii="Oswald" w:hAnsi="Oswald" w:cs="Times New Roman"/>
        </w:rPr>
        <w:t xml:space="preserve"> </w:t>
      </w:r>
      <w:r w:rsidR="009B32C4">
        <w:rPr>
          <w:rFonts w:ascii="Oswald" w:hAnsi="Oswald" w:cs="Times New Roman"/>
        </w:rPr>
        <w:t xml:space="preserve">(Continuum of Care) </w:t>
      </w:r>
      <w:r w:rsidR="004B6B13">
        <w:rPr>
          <w:rFonts w:ascii="Oswald" w:hAnsi="Oswald" w:cs="Times New Roman"/>
        </w:rPr>
        <w:t xml:space="preserve">projects ranked and reviewed.  By becoming an ACCH </w:t>
      </w:r>
      <w:r w:rsidR="00AD4D44" w:rsidRPr="00930C86">
        <w:rPr>
          <w:rFonts w:ascii="Oswald" w:hAnsi="Oswald" w:cs="Times New Roman"/>
        </w:rPr>
        <w:t xml:space="preserve">Member, </w:t>
      </w:r>
      <w:r w:rsidR="009B32C4">
        <w:rPr>
          <w:rFonts w:ascii="Oswald" w:hAnsi="Oswald" w:cs="Times New Roman"/>
        </w:rPr>
        <w:t xml:space="preserve">you </w:t>
      </w:r>
      <w:r w:rsidR="00AD4D44" w:rsidRPr="00930C86">
        <w:rPr>
          <w:rFonts w:ascii="Oswald" w:hAnsi="Oswald" w:cs="Times New Roman"/>
        </w:rPr>
        <w:t>agree to the following:</w:t>
      </w:r>
    </w:p>
    <w:p w:rsidR="00AD4D44" w:rsidRPr="009B32C4" w:rsidRDefault="002E4204" w:rsidP="009B32C4">
      <w:pPr>
        <w:spacing w:after="0" w:line="240" w:lineRule="auto"/>
        <w:jc w:val="both"/>
        <w:rPr>
          <w:rFonts w:ascii="Oswald" w:hAnsi="Oswald" w:cs="Times New Roman"/>
        </w:rPr>
      </w:pPr>
      <w:r w:rsidRPr="00175618">
        <w:rPr>
          <w:noProof/>
        </w:rPr>
        <mc:AlternateContent>
          <mc:Choice Requires="wps">
            <w:drawing>
              <wp:anchor distT="0" distB="0" distL="114300" distR="114300" simplePos="0" relativeHeight="251660288" behindDoc="0" locked="0" layoutInCell="1" allowOverlap="1" wp14:anchorId="47E16F5D" wp14:editId="2E7A2910">
                <wp:simplePos x="0" y="0"/>
                <wp:positionH relativeFrom="margin">
                  <wp:align>left</wp:align>
                </wp:positionH>
                <wp:positionV relativeFrom="paragraph">
                  <wp:posOffset>206375</wp:posOffset>
                </wp:positionV>
                <wp:extent cx="285750" cy="297180"/>
                <wp:effectExtent l="0" t="0" r="19050" b="26670"/>
                <wp:wrapNone/>
                <wp:docPr id="13" name="Bevel 13"/>
                <wp:cNvGraphicFramePr/>
                <a:graphic xmlns:a="http://schemas.openxmlformats.org/drawingml/2006/main">
                  <a:graphicData uri="http://schemas.microsoft.com/office/word/2010/wordprocessingShape">
                    <wps:wsp>
                      <wps:cNvSpPr/>
                      <wps:spPr>
                        <a:xfrm>
                          <a:off x="0" y="0"/>
                          <a:ext cx="285750" cy="297180"/>
                        </a:xfrm>
                        <a:prstGeom prst="bevel">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480C" w:rsidRPr="0025480C" w:rsidRDefault="0025480C" w:rsidP="0025480C">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16F5D" id="Bevel 13" o:spid="_x0000_s1027" type="#_x0000_t84" style="position:absolute;left:0;text-align:left;margin-left:0;margin-top:16.25pt;width:22.5pt;height:23.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" fillcolor="#cfcdcd [2894]" strokecolor="#1f4d78 [1604]" strokeweight="1pt">
                <v:textbox>
                  <w:txbxContent>
                    <w:p w:rsidR="0025480C" w:rsidRPr="0025480C" w:rsidRDefault="0025480C" w:rsidP="0025480C">
                      <w:pPr>
                        <w:jc w:val="center"/>
                        <w:rPr>
                          <w:b/>
                          <w:sz w:val="24"/>
                          <w:szCs w:val="24"/>
                        </w:rPr>
                      </w:pPr>
                    </w:p>
                  </w:txbxContent>
                </v:textbox>
                <w10:wrap anchorx="margin"/>
              </v:shape>
            </w:pict>
          </mc:Fallback>
        </mc:AlternateContent>
      </w:r>
    </w:p>
    <w:p w:rsidR="00F87F8C" w:rsidRPr="007A127C" w:rsidRDefault="00F87F8C" w:rsidP="00BB7647">
      <w:pPr>
        <w:pStyle w:val="ListParagraph"/>
        <w:numPr>
          <w:ilvl w:val="0"/>
          <w:numId w:val="2"/>
        </w:numPr>
        <w:spacing w:after="0" w:line="240" w:lineRule="auto"/>
        <w:jc w:val="both"/>
        <w:rPr>
          <w:rFonts w:ascii="Oswald" w:hAnsi="Oswald" w:cs="Times New Roman"/>
        </w:rPr>
      </w:pPr>
      <w:r w:rsidRPr="007A127C">
        <w:rPr>
          <w:rFonts w:ascii="Oswald" w:hAnsi="Oswald" w:cs="Times New Roman"/>
        </w:rPr>
        <w:t xml:space="preserve">All members will have a completed application </w:t>
      </w:r>
      <w:r w:rsidR="007A127C" w:rsidRPr="007A127C">
        <w:rPr>
          <w:rFonts w:ascii="Oswald" w:hAnsi="Oswald" w:cs="Times New Roman"/>
        </w:rPr>
        <w:t>and Code of Conduct on</w:t>
      </w:r>
      <w:r w:rsidR="007A127C">
        <w:rPr>
          <w:rFonts w:ascii="Oswald" w:hAnsi="Oswald" w:cs="Times New Roman"/>
        </w:rPr>
        <w:t xml:space="preserve"> </w:t>
      </w:r>
      <w:r w:rsidR="007A127C" w:rsidRPr="007A127C">
        <w:rPr>
          <w:rFonts w:ascii="Oswald" w:hAnsi="Oswald" w:cs="Times New Roman"/>
        </w:rPr>
        <w:t>file prior to the annual meeting in September</w:t>
      </w:r>
      <w:r w:rsidR="00FD61ED" w:rsidRPr="007A127C">
        <w:rPr>
          <w:rFonts w:ascii="Oswald" w:hAnsi="Oswald" w:cs="Times New Roman"/>
        </w:rPr>
        <w:t>.</w:t>
      </w:r>
    </w:p>
    <w:p w:rsidR="00F87F8C" w:rsidRDefault="00F87F8C" w:rsidP="00BB7647">
      <w:pPr>
        <w:pStyle w:val="ListParagraph"/>
        <w:numPr>
          <w:ilvl w:val="0"/>
          <w:numId w:val="2"/>
        </w:numPr>
        <w:spacing w:after="0" w:line="240" w:lineRule="auto"/>
        <w:jc w:val="both"/>
        <w:rPr>
          <w:rFonts w:ascii="Oswald" w:hAnsi="Oswald" w:cs="Times New Roman"/>
        </w:rPr>
      </w:pPr>
      <w:r>
        <w:rPr>
          <w:rFonts w:ascii="Oswald" w:hAnsi="Oswald" w:cs="Times New Roman"/>
        </w:rPr>
        <w:t xml:space="preserve">All members </w:t>
      </w:r>
      <w:r w:rsidR="007A127C">
        <w:rPr>
          <w:rFonts w:ascii="Oswald" w:hAnsi="Oswald" w:cs="Times New Roman"/>
        </w:rPr>
        <w:t xml:space="preserve">will receive </w:t>
      </w:r>
      <w:r>
        <w:rPr>
          <w:rFonts w:ascii="Oswald" w:hAnsi="Oswald" w:cs="Times New Roman"/>
        </w:rPr>
        <w:t>a copy of the ACCH Member Attendance Polic</w:t>
      </w:r>
      <w:r w:rsidR="007A127C">
        <w:rPr>
          <w:rFonts w:ascii="Oswald" w:hAnsi="Oswald" w:cs="Times New Roman"/>
        </w:rPr>
        <w:t>y.</w:t>
      </w:r>
    </w:p>
    <w:p w:rsidR="007A569B" w:rsidRDefault="007A569B" w:rsidP="00BB7647">
      <w:pPr>
        <w:pStyle w:val="ListParagraph"/>
        <w:numPr>
          <w:ilvl w:val="0"/>
          <w:numId w:val="2"/>
        </w:numPr>
        <w:spacing w:after="0" w:line="240" w:lineRule="auto"/>
        <w:jc w:val="both"/>
        <w:rPr>
          <w:rFonts w:ascii="Oswald" w:hAnsi="Oswald" w:cs="Times New Roman"/>
        </w:rPr>
      </w:pPr>
      <w:r>
        <w:rPr>
          <w:rFonts w:ascii="Oswald" w:hAnsi="Oswald" w:cs="Times New Roman"/>
        </w:rPr>
        <w:t>According to the By-laws of the ACCH “members wh</w:t>
      </w:r>
      <w:r w:rsidR="00081659">
        <w:rPr>
          <w:rFonts w:ascii="Oswald" w:hAnsi="Oswald" w:cs="Times New Roman"/>
        </w:rPr>
        <w:t xml:space="preserve">o </w:t>
      </w:r>
      <w:r>
        <w:rPr>
          <w:rFonts w:ascii="Oswald" w:hAnsi="Oswald" w:cs="Times New Roman"/>
        </w:rPr>
        <w:t>have missed three out of any four consecutive membership meetings shall not be permitted to vote</w:t>
      </w:r>
      <w:r w:rsidR="007A127C">
        <w:rPr>
          <w:rFonts w:ascii="Oswald" w:hAnsi="Oswald" w:cs="Times New Roman"/>
        </w:rPr>
        <w:t xml:space="preserve"> on matters impacting the ACCH</w:t>
      </w:r>
      <w:r>
        <w:rPr>
          <w:rFonts w:ascii="Oswald" w:hAnsi="Oswald" w:cs="Times New Roman"/>
        </w:rPr>
        <w:t xml:space="preserve">.”   </w:t>
      </w:r>
    </w:p>
    <w:p w:rsidR="002E4204" w:rsidRDefault="00BE638A" w:rsidP="002E4204">
      <w:pPr>
        <w:spacing w:after="0" w:line="240" w:lineRule="auto"/>
        <w:ind w:left="1440"/>
        <w:contextualSpacing/>
        <w:jc w:val="both"/>
        <w:rPr>
          <w:rFonts w:ascii="Oswald" w:hAnsi="Oswald" w:cs="Times New Roman"/>
          <w:b/>
          <w:sz w:val="32"/>
          <w:szCs w:val="32"/>
        </w:rPr>
      </w:pPr>
      <w:r w:rsidRPr="00930C86">
        <w:rPr>
          <w:rFonts w:ascii="Oswald" w:hAnsi="Oswald" w:cs="Times New Roman"/>
          <w:b/>
          <w:sz w:val="32"/>
          <w:szCs w:val="32"/>
        </w:rPr>
        <w:t xml:space="preserve">  </w:t>
      </w:r>
    </w:p>
    <w:p w:rsidR="00AD4D44" w:rsidRDefault="00F87F8C" w:rsidP="00BE638A">
      <w:pPr>
        <w:tabs>
          <w:tab w:val="left" w:pos="1755"/>
        </w:tabs>
        <w:spacing w:after="0" w:line="240" w:lineRule="auto"/>
        <w:jc w:val="both"/>
        <w:rPr>
          <w:rFonts w:ascii="Oswald" w:hAnsi="Oswald" w:cs="Times New Roman"/>
        </w:rPr>
      </w:pPr>
      <w:r>
        <w:rPr>
          <w:rFonts w:ascii="Oswald" w:hAnsi="Oswald" w:cs="Times New Roman"/>
          <w:b/>
          <w:color w:val="002060"/>
          <w:sz w:val="28"/>
          <w:szCs w:val="32"/>
        </w:rPr>
        <w:t xml:space="preserve">     </w:t>
      </w:r>
      <w:r w:rsidR="002E4204">
        <w:rPr>
          <w:rFonts w:ascii="Oswald" w:hAnsi="Oswald" w:cs="Times New Roman"/>
          <w:b/>
          <w:color w:val="002060"/>
          <w:sz w:val="28"/>
          <w:szCs w:val="32"/>
        </w:rPr>
        <w:t>F</w:t>
      </w:r>
      <w:r w:rsidR="00AD4D44" w:rsidRPr="00175618">
        <w:rPr>
          <w:rFonts w:ascii="Oswald" w:hAnsi="Oswald" w:cs="Times New Roman"/>
          <w:b/>
          <w:color w:val="002060"/>
          <w:sz w:val="28"/>
          <w:szCs w:val="32"/>
        </w:rPr>
        <w:t xml:space="preserve">riend of the </w:t>
      </w:r>
      <w:r w:rsidR="00436BB3">
        <w:rPr>
          <w:rFonts w:ascii="Oswald" w:hAnsi="Oswald" w:cs="Times New Roman"/>
          <w:b/>
          <w:color w:val="002060"/>
          <w:sz w:val="28"/>
          <w:szCs w:val="32"/>
        </w:rPr>
        <w:t>ACCH</w:t>
      </w:r>
      <w:r w:rsidR="00BE638A" w:rsidRPr="00175618">
        <w:rPr>
          <w:rFonts w:ascii="Oswald" w:hAnsi="Oswald" w:cs="Times New Roman"/>
          <w:b/>
          <w:color w:val="002060"/>
          <w:sz w:val="28"/>
          <w:szCs w:val="32"/>
        </w:rPr>
        <w:t xml:space="preserve"> </w:t>
      </w:r>
      <w:r w:rsidR="00ED17AA" w:rsidRPr="00930C86">
        <w:rPr>
          <w:rFonts w:ascii="Oswald" w:hAnsi="Oswald" w:cs="Times New Roman"/>
        </w:rPr>
        <w:t>An</w:t>
      </w:r>
      <w:r w:rsidR="00AD4D44" w:rsidRPr="00930C86">
        <w:rPr>
          <w:rFonts w:ascii="Oswald" w:hAnsi="Oswald" w:cs="Times New Roman"/>
        </w:rPr>
        <w:t xml:space="preserve"> </w:t>
      </w:r>
      <w:r w:rsidR="009B32C4">
        <w:rPr>
          <w:rFonts w:ascii="Oswald" w:hAnsi="Oswald" w:cs="Times New Roman"/>
        </w:rPr>
        <w:t>individual</w:t>
      </w:r>
      <w:r w:rsidR="00AD4D44" w:rsidRPr="00930C86">
        <w:rPr>
          <w:rFonts w:ascii="Oswald" w:hAnsi="Oswald" w:cs="Times New Roman"/>
        </w:rPr>
        <w:t xml:space="preserve"> or agency choosing to be a Friend of the </w:t>
      </w:r>
      <w:r>
        <w:rPr>
          <w:rFonts w:ascii="Oswald" w:hAnsi="Oswald" w:cs="Times New Roman"/>
        </w:rPr>
        <w:t>ACCH</w:t>
      </w:r>
      <w:r w:rsidR="00DC26F6">
        <w:rPr>
          <w:rFonts w:ascii="Oswald" w:hAnsi="Oswald" w:cs="Times New Roman"/>
        </w:rPr>
        <w:t xml:space="preserve"> will </w:t>
      </w:r>
      <w:r w:rsidR="00AD4D44" w:rsidRPr="00930C86">
        <w:rPr>
          <w:rFonts w:ascii="Oswald" w:hAnsi="Oswald" w:cs="Times New Roman"/>
        </w:rPr>
        <w:t xml:space="preserve">benefit from the wealth of information within </w:t>
      </w:r>
      <w:r>
        <w:rPr>
          <w:rFonts w:ascii="Oswald" w:hAnsi="Oswald" w:cs="Times New Roman"/>
        </w:rPr>
        <w:t>the ACCH</w:t>
      </w:r>
      <w:r w:rsidR="007A127C">
        <w:rPr>
          <w:rFonts w:ascii="Oswald" w:hAnsi="Oswald" w:cs="Times New Roman"/>
        </w:rPr>
        <w:t xml:space="preserve">.  Friends have a voice at the table and we encourage them </w:t>
      </w:r>
      <w:r w:rsidR="002C5151">
        <w:rPr>
          <w:rFonts w:ascii="Oswald" w:hAnsi="Oswald" w:cs="Times New Roman"/>
        </w:rPr>
        <w:t>to participate in discussions</w:t>
      </w:r>
      <w:r w:rsidR="007A127C">
        <w:rPr>
          <w:rFonts w:ascii="Oswald" w:hAnsi="Oswald" w:cs="Times New Roman"/>
        </w:rPr>
        <w:t xml:space="preserve">.  Friends are strongly encouraged </w:t>
      </w:r>
      <w:r w:rsidR="00FF4B5D">
        <w:rPr>
          <w:rFonts w:ascii="Oswald" w:hAnsi="Oswald" w:cs="Times New Roman"/>
        </w:rPr>
        <w:t>t</w:t>
      </w:r>
      <w:r w:rsidR="007A127C">
        <w:rPr>
          <w:rFonts w:ascii="Oswald" w:hAnsi="Oswald" w:cs="Times New Roman"/>
        </w:rPr>
        <w:t xml:space="preserve">o serve </w:t>
      </w:r>
      <w:r w:rsidR="002C5151">
        <w:rPr>
          <w:rFonts w:ascii="Oswald" w:hAnsi="Oswald" w:cs="Times New Roman"/>
        </w:rPr>
        <w:t>on committees, subcommittees or workgroups</w:t>
      </w:r>
      <w:r w:rsidR="00AD4D44" w:rsidRPr="00930C86">
        <w:rPr>
          <w:rFonts w:ascii="Oswald" w:hAnsi="Oswald" w:cs="Times New Roman"/>
        </w:rPr>
        <w:t xml:space="preserve">. </w:t>
      </w:r>
      <w:r>
        <w:rPr>
          <w:rFonts w:ascii="Oswald" w:hAnsi="Oswald" w:cs="Times New Roman"/>
        </w:rPr>
        <w:t xml:space="preserve">By becoming a Friend of </w:t>
      </w:r>
      <w:r w:rsidR="001D1011">
        <w:rPr>
          <w:rFonts w:ascii="Oswald" w:hAnsi="Oswald" w:cs="Times New Roman"/>
        </w:rPr>
        <w:t xml:space="preserve">the </w:t>
      </w:r>
      <w:r>
        <w:rPr>
          <w:rFonts w:ascii="Oswald" w:hAnsi="Oswald" w:cs="Times New Roman"/>
        </w:rPr>
        <w:t xml:space="preserve">ACCH, agencies and individuals </w:t>
      </w:r>
      <w:r w:rsidR="0094366D">
        <w:rPr>
          <w:rFonts w:ascii="Oswald" w:hAnsi="Oswald" w:cs="Times New Roman"/>
        </w:rPr>
        <w:t>understand that</w:t>
      </w:r>
      <w:r>
        <w:rPr>
          <w:rFonts w:ascii="Oswald" w:hAnsi="Oswald" w:cs="Times New Roman"/>
        </w:rPr>
        <w:t xml:space="preserve">: </w:t>
      </w:r>
    </w:p>
    <w:p w:rsidR="00F87F8C" w:rsidRDefault="00F87F8C" w:rsidP="00BE638A">
      <w:pPr>
        <w:tabs>
          <w:tab w:val="left" w:pos="1755"/>
        </w:tabs>
        <w:spacing w:after="0" w:line="240" w:lineRule="auto"/>
        <w:jc w:val="both"/>
        <w:rPr>
          <w:rFonts w:ascii="Oswald" w:hAnsi="Oswald" w:cs="Times New Roman"/>
        </w:rPr>
      </w:pPr>
    </w:p>
    <w:p w:rsidR="00F87F8C" w:rsidRDefault="00F87F8C" w:rsidP="00F87F8C">
      <w:pPr>
        <w:pStyle w:val="ListParagraph"/>
        <w:numPr>
          <w:ilvl w:val="0"/>
          <w:numId w:val="2"/>
        </w:numPr>
        <w:tabs>
          <w:tab w:val="left" w:pos="1755"/>
        </w:tabs>
        <w:spacing w:after="0" w:line="240" w:lineRule="auto"/>
        <w:jc w:val="both"/>
        <w:rPr>
          <w:rFonts w:ascii="Oswald" w:hAnsi="Oswald" w:cs="Times New Roman"/>
        </w:rPr>
      </w:pPr>
      <w:r w:rsidRPr="00930C86">
        <w:rPr>
          <w:rFonts w:ascii="Oswald" w:hAnsi="Oswald" w:cs="Times New Roman"/>
          <w:b/>
          <w:noProof/>
          <w:sz w:val="32"/>
          <w:szCs w:val="32"/>
        </w:rPr>
        <mc:AlternateContent>
          <mc:Choice Requires="wps">
            <w:drawing>
              <wp:anchor distT="0" distB="0" distL="114300" distR="114300" simplePos="0" relativeHeight="251662336" behindDoc="0" locked="0" layoutInCell="1" allowOverlap="1" wp14:anchorId="1F862255" wp14:editId="77DFD059">
                <wp:simplePos x="0" y="0"/>
                <wp:positionH relativeFrom="margin">
                  <wp:align>left</wp:align>
                </wp:positionH>
                <wp:positionV relativeFrom="paragraph">
                  <wp:posOffset>138430</wp:posOffset>
                </wp:positionV>
                <wp:extent cx="285750" cy="228600"/>
                <wp:effectExtent l="0" t="0" r="19050" b="19050"/>
                <wp:wrapNone/>
                <wp:docPr id="16" name="Bevel 16"/>
                <wp:cNvGraphicFramePr/>
                <a:graphic xmlns:a="http://schemas.openxmlformats.org/drawingml/2006/main">
                  <a:graphicData uri="http://schemas.microsoft.com/office/word/2010/wordprocessingShape">
                    <wps:wsp>
                      <wps:cNvSpPr/>
                      <wps:spPr>
                        <a:xfrm>
                          <a:off x="0" y="0"/>
                          <a:ext cx="285750" cy="228600"/>
                        </a:xfrm>
                        <a:prstGeom prst="bevel">
                          <a:avLst/>
                        </a:prstGeom>
                        <a:solidFill>
                          <a:schemeClr val="bg2">
                            <a:lumMod val="9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DFC300" id="Bevel 16" o:spid="_x0000_s1026" type="#_x0000_t84" style="position:absolute;margin-left:0;margin-top:10.9pt;width:22.5pt;height:18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" fillcolor="#cfcdcd [2894]" strokecolor="#41719c" strokeweight="1pt">
                <w10:wrap anchorx="margin"/>
              </v:shape>
            </w:pict>
          </mc:Fallback>
        </mc:AlternateContent>
      </w:r>
      <w:r w:rsidR="001D1011">
        <w:rPr>
          <w:rFonts w:ascii="Oswald" w:hAnsi="Oswald" w:cs="Times New Roman"/>
        </w:rPr>
        <w:t>Friends of the</w:t>
      </w:r>
      <w:r w:rsidR="00FF4B5D">
        <w:rPr>
          <w:rFonts w:ascii="Oswald" w:hAnsi="Oswald" w:cs="Times New Roman"/>
        </w:rPr>
        <w:t xml:space="preserve"> ACCH do not have voting rights and do not need to sign the Code of Conduct</w:t>
      </w:r>
    </w:p>
    <w:p w:rsidR="001D1011" w:rsidRPr="00F87F8C" w:rsidRDefault="001D1011" w:rsidP="00F87F8C">
      <w:pPr>
        <w:pStyle w:val="ListParagraph"/>
        <w:numPr>
          <w:ilvl w:val="0"/>
          <w:numId w:val="2"/>
        </w:numPr>
        <w:tabs>
          <w:tab w:val="left" w:pos="1755"/>
        </w:tabs>
        <w:spacing w:after="0" w:line="240" w:lineRule="auto"/>
        <w:jc w:val="both"/>
        <w:rPr>
          <w:rFonts w:ascii="Oswald" w:hAnsi="Oswald" w:cs="Times New Roman"/>
        </w:rPr>
      </w:pPr>
      <w:r>
        <w:rPr>
          <w:rFonts w:ascii="Oswald" w:hAnsi="Oswald" w:cs="Times New Roman"/>
        </w:rPr>
        <w:t xml:space="preserve">Friends of the ACCH </w:t>
      </w:r>
      <w:r w:rsidR="0094366D">
        <w:rPr>
          <w:rFonts w:ascii="Oswald" w:hAnsi="Oswald" w:cs="Times New Roman"/>
        </w:rPr>
        <w:t xml:space="preserve">are not required to meet </w:t>
      </w:r>
      <w:r>
        <w:rPr>
          <w:rFonts w:ascii="Oswald" w:hAnsi="Oswald" w:cs="Times New Roman"/>
        </w:rPr>
        <w:t>attendance req</w:t>
      </w:r>
      <w:r w:rsidR="0094366D">
        <w:rPr>
          <w:rFonts w:ascii="Oswald" w:hAnsi="Oswald" w:cs="Times New Roman"/>
        </w:rPr>
        <w:t>uirements</w:t>
      </w:r>
    </w:p>
    <w:p w:rsidR="00F87F8C" w:rsidRPr="00F87F8C" w:rsidRDefault="00F87F8C" w:rsidP="00F87F8C">
      <w:pPr>
        <w:tabs>
          <w:tab w:val="left" w:pos="1755"/>
        </w:tabs>
        <w:spacing w:after="0" w:line="240" w:lineRule="auto"/>
        <w:jc w:val="both"/>
        <w:rPr>
          <w:rFonts w:ascii="Oswald" w:hAnsi="Oswald" w:cs="Times New Roman"/>
        </w:rPr>
      </w:pPr>
    </w:p>
    <w:p w:rsidR="007E3586" w:rsidRPr="00930C86" w:rsidRDefault="00762A92" w:rsidP="007E3586">
      <w:pPr>
        <w:tabs>
          <w:tab w:val="left" w:pos="1755"/>
        </w:tabs>
        <w:spacing w:after="0" w:line="240" w:lineRule="auto"/>
        <w:rPr>
          <w:rFonts w:ascii="Oswald" w:hAnsi="Oswald" w:cs="Times New Roman"/>
          <w:sz w:val="24"/>
          <w:szCs w:val="24"/>
        </w:rPr>
      </w:pPr>
      <w:r w:rsidRPr="00930C86">
        <w:rPr>
          <w:rFonts w:ascii="Oswald" w:hAnsi="Oswald" w:cs="Times New Roman"/>
          <w:sz w:val="24"/>
          <w:szCs w:val="24"/>
        </w:rPr>
        <w:tab/>
      </w:r>
      <w:r w:rsidRPr="00930C86">
        <w:rPr>
          <w:rFonts w:ascii="Oswald" w:hAnsi="Oswald" w:cs="Times New Roman"/>
          <w:sz w:val="24"/>
          <w:szCs w:val="24"/>
        </w:rPr>
        <w:tab/>
      </w:r>
      <w:r w:rsidRPr="00930C86">
        <w:rPr>
          <w:rFonts w:ascii="Oswald" w:hAnsi="Oswald" w:cs="Times New Roman"/>
          <w:sz w:val="24"/>
          <w:szCs w:val="24"/>
        </w:rPr>
        <w:tab/>
      </w:r>
      <w:r w:rsidRPr="00930C86">
        <w:rPr>
          <w:rFonts w:ascii="Oswald" w:hAnsi="Oswald" w:cs="Times New Roman"/>
          <w:sz w:val="24"/>
          <w:szCs w:val="24"/>
        </w:rPr>
        <w:tab/>
      </w:r>
      <w:r w:rsidRPr="00930C86">
        <w:rPr>
          <w:rFonts w:ascii="Oswald" w:hAnsi="Oswald" w:cs="Times New Roman"/>
          <w:sz w:val="24"/>
          <w:szCs w:val="24"/>
        </w:rPr>
        <w:tab/>
      </w:r>
      <w:r w:rsidRPr="00930C86">
        <w:rPr>
          <w:rFonts w:ascii="Oswald" w:hAnsi="Oswald" w:cs="Times New Roman"/>
          <w:sz w:val="24"/>
          <w:szCs w:val="24"/>
        </w:rPr>
        <w:tab/>
      </w:r>
    </w:p>
    <w:p w:rsidR="001D1011" w:rsidRDefault="001D1011" w:rsidP="00762A92">
      <w:pPr>
        <w:tabs>
          <w:tab w:val="left" w:pos="1755"/>
        </w:tabs>
        <w:spacing w:after="0" w:line="240" w:lineRule="auto"/>
        <w:rPr>
          <w:rFonts w:ascii="Oswald" w:hAnsi="Oswald" w:cs="Times New Roman"/>
          <w:b/>
          <w:sz w:val="24"/>
          <w:szCs w:val="24"/>
        </w:rPr>
      </w:pPr>
    </w:p>
    <w:p w:rsidR="001D1011" w:rsidRPr="0058063D" w:rsidRDefault="001D1011" w:rsidP="002B7A42">
      <w:pPr>
        <w:spacing w:after="0" w:line="360" w:lineRule="auto"/>
        <w:rPr>
          <w:rFonts w:ascii="Calibri" w:hAnsi="Calibri"/>
          <w:szCs w:val="24"/>
        </w:rPr>
      </w:pPr>
      <w:r w:rsidRPr="0058063D">
        <w:rPr>
          <w:rFonts w:ascii="Calibri" w:hAnsi="Calibri"/>
          <w:sz w:val="24"/>
          <w:szCs w:val="24"/>
        </w:rPr>
        <w:t>Agency</w:t>
      </w:r>
      <w:r w:rsidR="00377C06" w:rsidRPr="0058063D">
        <w:rPr>
          <w:rFonts w:ascii="Calibri" w:hAnsi="Calibri"/>
          <w:sz w:val="24"/>
          <w:szCs w:val="24"/>
        </w:rPr>
        <w:t xml:space="preserve"> / </w:t>
      </w:r>
      <w:r w:rsidRPr="0058063D">
        <w:rPr>
          <w:rFonts w:ascii="Calibri" w:hAnsi="Calibri"/>
          <w:sz w:val="24"/>
          <w:szCs w:val="24"/>
        </w:rPr>
        <w:t>Individual</w:t>
      </w:r>
      <w:r w:rsidR="00377C06" w:rsidRPr="0058063D">
        <w:rPr>
          <w:rFonts w:ascii="Calibri" w:hAnsi="Calibri"/>
          <w:sz w:val="24"/>
          <w:szCs w:val="24"/>
        </w:rPr>
        <w:t xml:space="preserve"> Name</w:t>
      </w:r>
      <w:r w:rsidRPr="0058063D">
        <w:rPr>
          <w:rFonts w:ascii="Calibri" w:hAnsi="Calibri"/>
          <w:szCs w:val="24"/>
        </w:rPr>
        <w:t>:</w:t>
      </w:r>
      <w:r w:rsidR="00CF5558" w:rsidRPr="0058063D">
        <w:rPr>
          <w:rFonts w:ascii="Calibri" w:hAnsi="Calibri"/>
          <w:szCs w:val="24"/>
        </w:rPr>
        <w:t xml:space="preserve"> </w:t>
      </w:r>
      <w:r w:rsidR="00CF5558" w:rsidRPr="0058063D">
        <w:rPr>
          <w:rFonts w:ascii="Calibri" w:hAnsi="Calibri"/>
          <w:szCs w:val="24"/>
          <w:u w:val="single"/>
        </w:rPr>
        <w:t xml:space="preserve">                </w:t>
      </w:r>
      <w:r w:rsidRPr="0058063D">
        <w:rPr>
          <w:rFonts w:ascii="Calibri" w:hAnsi="Calibri"/>
          <w:szCs w:val="24"/>
          <w:u w:val="single"/>
        </w:rPr>
        <w:tab/>
      </w:r>
      <w:r w:rsidR="0025480C" w:rsidRPr="0058063D">
        <w:rPr>
          <w:rFonts w:ascii="Calibri" w:hAnsi="Calibri"/>
          <w:szCs w:val="24"/>
          <w:u w:val="single"/>
        </w:rPr>
        <w:t>________</w:t>
      </w:r>
      <w:r w:rsidRPr="0058063D">
        <w:rPr>
          <w:rFonts w:ascii="Calibri" w:hAnsi="Calibri"/>
          <w:szCs w:val="24"/>
          <w:u w:val="single"/>
        </w:rPr>
        <w:tab/>
      </w:r>
      <w:r w:rsidRPr="0058063D">
        <w:rPr>
          <w:rFonts w:ascii="Calibri" w:hAnsi="Calibri"/>
          <w:szCs w:val="24"/>
          <w:u w:val="single"/>
        </w:rPr>
        <w:tab/>
      </w:r>
      <w:r w:rsidR="00377C06" w:rsidRPr="0058063D">
        <w:rPr>
          <w:rFonts w:ascii="Calibri" w:hAnsi="Calibri"/>
          <w:szCs w:val="24"/>
          <w:u w:val="single"/>
        </w:rPr>
        <w:t>____________________</w:t>
      </w:r>
      <w:r w:rsidRPr="0058063D">
        <w:rPr>
          <w:rFonts w:ascii="Calibri" w:hAnsi="Calibri"/>
          <w:szCs w:val="24"/>
          <w:u w:val="single"/>
        </w:rPr>
        <w:tab/>
      </w:r>
      <w:r w:rsidRPr="0058063D">
        <w:rPr>
          <w:rFonts w:ascii="Calibri" w:hAnsi="Calibri"/>
          <w:szCs w:val="24"/>
          <w:u w:val="single"/>
        </w:rPr>
        <w:tab/>
      </w:r>
      <w:r w:rsidRPr="0058063D">
        <w:rPr>
          <w:rFonts w:ascii="Calibri" w:hAnsi="Calibri"/>
          <w:szCs w:val="24"/>
          <w:u w:val="single"/>
        </w:rPr>
        <w:tab/>
      </w:r>
    </w:p>
    <w:p w:rsidR="0025480C" w:rsidRPr="0058063D" w:rsidRDefault="001D1011" w:rsidP="0025480C">
      <w:pPr>
        <w:spacing w:after="0" w:line="360" w:lineRule="auto"/>
        <w:rPr>
          <w:rFonts w:ascii="Calibri" w:hAnsi="Calibri"/>
          <w:sz w:val="24"/>
          <w:szCs w:val="24"/>
          <w:u w:val="single"/>
        </w:rPr>
      </w:pPr>
      <w:r w:rsidRPr="0058063D">
        <w:rPr>
          <w:rFonts w:ascii="Calibri" w:hAnsi="Calibri"/>
          <w:sz w:val="24"/>
          <w:szCs w:val="24"/>
        </w:rPr>
        <w:t>Agency</w:t>
      </w:r>
      <w:r w:rsidR="00377C06" w:rsidRPr="0058063D">
        <w:rPr>
          <w:rFonts w:ascii="Calibri" w:hAnsi="Calibri"/>
          <w:sz w:val="24"/>
          <w:szCs w:val="24"/>
        </w:rPr>
        <w:t xml:space="preserve"> </w:t>
      </w:r>
      <w:r w:rsidRPr="0058063D">
        <w:rPr>
          <w:rFonts w:ascii="Calibri" w:hAnsi="Calibri"/>
          <w:sz w:val="24"/>
          <w:szCs w:val="24"/>
        </w:rPr>
        <w:t xml:space="preserve">/ Individual </w:t>
      </w:r>
      <w:r w:rsidR="00377C06" w:rsidRPr="0058063D">
        <w:rPr>
          <w:rFonts w:ascii="Calibri" w:hAnsi="Calibri"/>
          <w:sz w:val="24"/>
          <w:szCs w:val="24"/>
        </w:rPr>
        <w:t xml:space="preserve">Mailing </w:t>
      </w:r>
      <w:r w:rsidRPr="0058063D">
        <w:rPr>
          <w:rFonts w:ascii="Calibri" w:hAnsi="Calibri"/>
          <w:sz w:val="24"/>
          <w:szCs w:val="24"/>
        </w:rPr>
        <w:t>Address</w:t>
      </w:r>
      <w:r w:rsidR="00377C06" w:rsidRPr="0058063D">
        <w:rPr>
          <w:rFonts w:ascii="Calibri" w:hAnsi="Calibri"/>
          <w:sz w:val="24"/>
          <w:szCs w:val="24"/>
        </w:rPr>
        <w:t xml:space="preserve"> </w:t>
      </w:r>
      <w:r w:rsidR="00377C06" w:rsidRPr="0058063D">
        <w:rPr>
          <w:rFonts w:ascii="Calibri" w:hAnsi="Calibri"/>
          <w:sz w:val="24"/>
          <w:szCs w:val="24"/>
          <w:u w:val="single"/>
        </w:rPr>
        <w:t xml:space="preserve">and </w:t>
      </w:r>
      <w:r w:rsidR="00377C06" w:rsidRPr="0058063D">
        <w:rPr>
          <w:rFonts w:ascii="Calibri" w:hAnsi="Calibri"/>
          <w:sz w:val="24"/>
          <w:szCs w:val="24"/>
        </w:rPr>
        <w:t>email address</w:t>
      </w:r>
      <w:r w:rsidR="0058063D" w:rsidRPr="0058063D">
        <w:rPr>
          <w:rFonts w:ascii="Calibri" w:hAnsi="Calibri"/>
          <w:sz w:val="24"/>
          <w:szCs w:val="24"/>
        </w:rPr>
        <w:t>: _</w:t>
      </w:r>
      <w:r w:rsidR="00377C06" w:rsidRPr="0058063D">
        <w:rPr>
          <w:rFonts w:ascii="Calibri" w:hAnsi="Calibri"/>
          <w:sz w:val="24"/>
          <w:szCs w:val="24"/>
        </w:rPr>
        <w:t>_________________________________________________________________________</w:t>
      </w:r>
      <w:r w:rsidR="0058063D" w:rsidRPr="0058063D">
        <w:rPr>
          <w:rFonts w:ascii="Calibri" w:hAnsi="Calibri"/>
          <w:sz w:val="24"/>
          <w:szCs w:val="24"/>
        </w:rPr>
        <w:t>_______</w:t>
      </w:r>
      <w:r w:rsidR="00377C06" w:rsidRPr="0058063D">
        <w:rPr>
          <w:rFonts w:ascii="Calibri" w:hAnsi="Calibri"/>
          <w:sz w:val="24"/>
          <w:szCs w:val="24"/>
        </w:rPr>
        <w:t>___</w:t>
      </w:r>
    </w:p>
    <w:p w:rsidR="00B77DA8" w:rsidRPr="0058063D" w:rsidRDefault="00B77DA8" w:rsidP="0025480C">
      <w:pPr>
        <w:spacing w:after="0" w:line="360" w:lineRule="auto"/>
        <w:rPr>
          <w:sz w:val="24"/>
          <w:szCs w:val="24"/>
        </w:rPr>
      </w:pPr>
      <w:r w:rsidRPr="0058063D">
        <w:rPr>
          <w:sz w:val="24"/>
          <w:szCs w:val="24"/>
        </w:rPr>
        <w:t>My agency is a □ Returning Member</w:t>
      </w:r>
      <w:r w:rsidR="00F86D7C" w:rsidRPr="0058063D">
        <w:rPr>
          <w:sz w:val="24"/>
          <w:szCs w:val="24"/>
        </w:rPr>
        <w:t xml:space="preserve"> □ Returning Friend</w:t>
      </w:r>
      <w:r w:rsidRPr="0058063D">
        <w:rPr>
          <w:sz w:val="24"/>
          <w:szCs w:val="24"/>
        </w:rPr>
        <w:t xml:space="preserve">   □ New Member</w:t>
      </w:r>
      <w:r w:rsidR="00F86D7C" w:rsidRPr="0058063D">
        <w:rPr>
          <w:sz w:val="24"/>
          <w:szCs w:val="24"/>
        </w:rPr>
        <w:t xml:space="preserve"> □ New Friend</w:t>
      </w:r>
    </w:p>
    <w:p w:rsidR="008A505E" w:rsidRPr="0058063D" w:rsidRDefault="008A505E" w:rsidP="002B7A42">
      <w:pPr>
        <w:pStyle w:val="Heading1"/>
        <w:rPr>
          <w:b w:val="0"/>
        </w:rPr>
      </w:pPr>
      <w:r w:rsidRPr="0058063D">
        <w:rPr>
          <w:b w:val="0"/>
        </w:rPr>
        <w:t>My agency is a Continuum of Care (CoC) funded entity: □ Yes □ No</w:t>
      </w:r>
    </w:p>
    <w:p w:rsidR="008A505E" w:rsidRPr="0058063D" w:rsidRDefault="008A505E" w:rsidP="002B7A42">
      <w:pPr>
        <w:pStyle w:val="Heading1"/>
        <w:rPr>
          <w:b w:val="0"/>
        </w:rPr>
      </w:pPr>
      <w:r w:rsidRPr="0058063D">
        <w:rPr>
          <w:b w:val="0"/>
        </w:rPr>
        <w:t>My agency is an Emergency Solutions Grant (ESG)</w:t>
      </w:r>
      <w:r w:rsidR="00F86D7C" w:rsidRPr="0058063D">
        <w:rPr>
          <w:b w:val="0"/>
        </w:rPr>
        <w:t xml:space="preserve"> funded entity</w:t>
      </w:r>
      <w:r w:rsidRPr="0058063D">
        <w:rPr>
          <w:b w:val="0"/>
        </w:rPr>
        <w:t>: □ Yes □ No</w:t>
      </w:r>
    </w:p>
    <w:p w:rsidR="00AC2E3C" w:rsidRPr="0058063D" w:rsidRDefault="00AC2E3C" w:rsidP="002B7A42">
      <w:pPr>
        <w:pStyle w:val="Heading1"/>
        <w:rPr>
          <w:rFonts w:asciiTheme="minorHAnsi" w:hAnsiTheme="minorHAnsi"/>
          <w:b w:val="0"/>
        </w:rPr>
      </w:pPr>
      <w:r w:rsidRPr="0058063D">
        <w:rPr>
          <w:rFonts w:asciiTheme="minorHAnsi" w:hAnsiTheme="minorHAnsi"/>
          <w:b w:val="0"/>
        </w:rPr>
        <w:t>My agency is</w:t>
      </w:r>
      <w:r w:rsidR="00F86D7C" w:rsidRPr="0058063D">
        <w:rPr>
          <w:rFonts w:asciiTheme="minorHAnsi" w:hAnsiTheme="minorHAnsi"/>
          <w:b w:val="0"/>
        </w:rPr>
        <w:t>/I am</w:t>
      </w:r>
      <w:r w:rsidRPr="0058063D">
        <w:rPr>
          <w:rFonts w:asciiTheme="minorHAnsi" w:hAnsiTheme="minorHAnsi"/>
          <w:b w:val="0"/>
        </w:rPr>
        <w:t xml:space="preserve"> interested i</w:t>
      </w:r>
      <w:r w:rsidR="00F86D7C" w:rsidRPr="0058063D">
        <w:rPr>
          <w:rFonts w:asciiTheme="minorHAnsi" w:hAnsiTheme="minorHAnsi"/>
          <w:b w:val="0"/>
        </w:rPr>
        <w:t xml:space="preserve">n participating in a committee </w:t>
      </w:r>
      <w:r w:rsidRPr="0058063D">
        <w:rPr>
          <w:rFonts w:asciiTheme="minorHAnsi" w:hAnsiTheme="minorHAnsi"/>
          <w:b w:val="0"/>
        </w:rPr>
        <w:t>or workgroup:  □ Yes □ No</w:t>
      </w:r>
    </w:p>
    <w:p w:rsidR="008A505E" w:rsidRPr="0058063D" w:rsidRDefault="008A505E" w:rsidP="002B7A42">
      <w:pPr>
        <w:pStyle w:val="Header"/>
        <w:tabs>
          <w:tab w:val="clear" w:pos="4680"/>
          <w:tab w:val="clear" w:pos="9360"/>
          <w:tab w:val="left" w:pos="1755"/>
        </w:tabs>
        <w:rPr>
          <w:rFonts w:ascii="Oswald" w:hAnsi="Oswald" w:cs="Times New Roman"/>
          <w:szCs w:val="24"/>
        </w:rPr>
      </w:pPr>
    </w:p>
    <w:p w:rsidR="008A505E" w:rsidRPr="0058063D" w:rsidRDefault="008A505E" w:rsidP="00B77DA8">
      <w:pPr>
        <w:pStyle w:val="Header"/>
        <w:tabs>
          <w:tab w:val="clear" w:pos="4680"/>
          <w:tab w:val="clear" w:pos="9360"/>
          <w:tab w:val="left" w:pos="1755"/>
        </w:tabs>
        <w:rPr>
          <w:rFonts w:ascii="Oswald" w:hAnsi="Oswald" w:cs="Times New Roman"/>
          <w:szCs w:val="24"/>
        </w:rPr>
      </w:pPr>
    </w:p>
    <w:p w:rsidR="008A505E" w:rsidRDefault="008A505E" w:rsidP="001D1011">
      <w:pPr>
        <w:tabs>
          <w:tab w:val="left" w:pos="1755"/>
        </w:tabs>
        <w:spacing w:after="0" w:line="240" w:lineRule="auto"/>
        <w:rPr>
          <w:rFonts w:ascii="Oswald" w:hAnsi="Oswald" w:cs="Times New Roman"/>
          <w:szCs w:val="24"/>
        </w:rPr>
      </w:pPr>
    </w:p>
    <w:p w:rsidR="008A505E" w:rsidRDefault="008A505E" w:rsidP="001D1011">
      <w:pPr>
        <w:tabs>
          <w:tab w:val="left" w:pos="1755"/>
        </w:tabs>
        <w:spacing w:after="0" w:line="240" w:lineRule="auto"/>
        <w:rPr>
          <w:rFonts w:ascii="Oswald" w:hAnsi="Oswald" w:cs="Times New Roman"/>
          <w:szCs w:val="24"/>
        </w:rPr>
      </w:pPr>
    </w:p>
    <w:p w:rsidR="008A505E" w:rsidRDefault="008A505E" w:rsidP="001D1011">
      <w:pPr>
        <w:tabs>
          <w:tab w:val="left" w:pos="1755"/>
        </w:tabs>
        <w:spacing w:after="0" w:line="240" w:lineRule="auto"/>
        <w:rPr>
          <w:rFonts w:ascii="Oswald" w:hAnsi="Oswald" w:cs="Times New Roman"/>
          <w:szCs w:val="24"/>
        </w:rPr>
      </w:pPr>
    </w:p>
    <w:p w:rsidR="008A505E" w:rsidRDefault="008A505E" w:rsidP="001D1011">
      <w:pPr>
        <w:tabs>
          <w:tab w:val="left" w:pos="1755"/>
        </w:tabs>
        <w:spacing w:after="0" w:line="240" w:lineRule="auto"/>
        <w:rPr>
          <w:rFonts w:ascii="Oswald" w:hAnsi="Oswald" w:cs="Times New Roman"/>
          <w:szCs w:val="24"/>
        </w:rPr>
      </w:pPr>
    </w:p>
    <w:p w:rsidR="00AD4D44" w:rsidRPr="002F4650" w:rsidRDefault="00175618" w:rsidP="00175618">
      <w:pPr>
        <w:spacing w:after="0" w:line="240" w:lineRule="auto"/>
        <w:jc w:val="center"/>
        <w:rPr>
          <w:rFonts w:ascii="Oswald" w:hAnsi="Oswald" w:cs="Times New Roman"/>
          <w:sz w:val="28"/>
          <w:szCs w:val="32"/>
        </w:rPr>
      </w:pPr>
      <w:r w:rsidRPr="002F4650">
        <w:rPr>
          <w:rFonts w:ascii="Oswald" w:hAnsi="Oswald" w:cs="Times New Roman"/>
          <w:sz w:val="28"/>
          <w:szCs w:val="32"/>
        </w:rPr>
        <w:t>Please P</w:t>
      </w:r>
      <w:r w:rsidR="007136F0" w:rsidRPr="002F4650">
        <w:rPr>
          <w:rFonts w:ascii="Oswald" w:hAnsi="Oswald" w:cs="Times New Roman"/>
          <w:sz w:val="28"/>
          <w:szCs w:val="32"/>
        </w:rPr>
        <w:t>rovid</w:t>
      </w:r>
      <w:r w:rsidRPr="002F4650">
        <w:rPr>
          <w:rFonts w:ascii="Oswald" w:hAnsi="Oswald" w:cs="Times New Roman"/>
          <w:sz w:val="28"/>
          <w:szCs w:val="32"/>
        </w:rPr>
        <w:t>e the Following I</w:t>
      </w:r>
      <w:r w:rsidR="007136F0" w:rsidRPr="002F4650">
        <w:rPr>
          <w:rFonts w:ascii="Oswald" w:hAnsi="Oswald" w:cs="Times New Roman"/>
          <w:sz w:val="28"/>
          <w:szCs w:val="32"/>
        </w:rPr>
        <w:t xml:space="preserve">nformation </w:t>
      </w:r>
    </w:p>
    <w:p w:rsidR="007136F0" w:rsidRPr="002F4650" w:rsidRDefault="007136F0" w:rsidP="00303402">
      <w:pPr>
        <w:spacing w:after="0" w:line="240" w:lineRule="auto"/>
        <w:rPr>
          <w:rFonts w:ascii="Oswald" w:hAnsi="Oswald" w:cs="Times New Roman"/>
          <w:sz w:val="20"/>
        </w:rPr>
      </w:pPr>
    </w:p>
    <w:p w:rsidR="008A505E" w:rsidRDefault="008A505E" w:rsidP="008A505E">
      <w:pPr>
        <w:rPr>
          <w:rFonts w:ascii="Oswald" w:hAnsi="Oswald" w:cs="Times New Roman"/>
          <w:b/>
          <w:sz w:val="24"/>
          <w:szCs w:val="28"/>
        </w:rPr>
      </w:pPr>
    </w:p>
    <w:p w:rsidR="008A505E" w:rsidRPr="00DB08DE" w:rsidRDefault="008A505E" w:rsidP="008A505E">
      <w:pPr>
        <w:rPr>
          <w:rFonts w:ascii="Calibri" w:hAnsi="Calibri"/>
          <w:b/>
          <w:szCs w:val="24"/>
        </w:rPr>
      </w:pPr>
      <w:r>
        <w:rPr>
          <w:rFonts w:ascii="Calibri" w:hAnsi="Calibri"/>
          <w:b/>
          <w:szCs w:val="24"/>
        </w:rPr>
        <w:t>What service/population does your agency provide?</w:t>
      </w:r>
      <w:r w:rsidRPr="00DB08DE">
        <w:rPr>
          <w:rFonts w:ascii="Calibri" w:hAnsi="Calibri"/>
          <w:b/>
          <w:szCs w:val="24"/>
        </w:rPr>
        <w:t xml:space="preserve"> (check all that apply)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813"/>
        <w:gridCol w:w="2136"/>
        <w:gridCol w:w="963"/>
        <w:gridCol w:w="1600"/>
        <w:gridCol w:w="1220"/>
      </w:tblGrid>
      <w:tr w:rsidR="008A505E" w:rsidRPr="00DB08DE" w:rsidTr="00F84F75">
        <w:tc>
          <w:tcPr>
            <w:tcW w:w="2844" w:type="dxa"/>
            <w:shd w:val="clear" w:color="auto" w:fill="D9D9D9"/>
          </w:tcPr>
          <w:p w:rsidR="008A505E" w:rsidRPr="00DB08DE" w:rsidRDefault="008A505E" w:rsidP="00F84F75">
            <w:pPr>
              <w:rPr>
                <w:rFonts w:ascii="Calibri" w:hAnsi="Calibri"/>
                <w:szCs w:val="24"/>
              </w:rPr>
            </w:pPr>
            <w:r w:rsidRPr="00DB08DE">
              <w:rPr>
                <w:rFonts w:ascii="Calibri" w:hAnsi="Calibri"/>
                <w:b/>
                <w:szCs w:val="24"/>
              </w:rPr>
              <w:t xml:space="preserve">Public Sector </w:t>
            </w:r>
            <w:r w:rsidRPr="00DB08DE">
              <w:rPr>
                <w:rFonts w:ascii="Calibri" w:hAnsi="Calibri"/>
                <w:b/>
                <w:szCs w:val="24"/>
              </w:rPr>
              <w:tab/>
            </w:r>
          </w:p>
        </w:tc>
        <w:tc>
          <w:tcPr>
            <w:tcW w:w="813" w:type="dxa"/>
            <w:shd w:val="clear" w:color="auto" w:fill="D9D9D9"/>
          </w:tcPr>
          <w:p w:rsidR="008A505E" w:rsidRPr="00DB08DE" w:rsidRDefault="008A505E" w:rsidP="00F84F75">
            <w:pPr>
              <w:rPr>
                <w:rFonts w:ascii="Calibri" w:hAnsi="Calibri"/>
                <w:b/>
                <w:szCs w:val="24"/>
              </w:rPr>
            </w:pPr>
            <w:r w:rsidRPr="00DB08DE">
              <w:rPr>
                <w:rFonts w:ascii="Calibri" w:hAnsi="Calibri"/>
                <w:b/>
                <w:noProof/>
                <w:szCs w:val="24"/>
              </w:rPr>
              <w:drawing>
                <wp:inline distT="0" distB="0" distL="0" distR="0" wp14:anchorId="6048CC62" wp14:editId="63D5B4B9">
                  <wp:extent cx="320040" cy="320040"/>
                  <wp:effectExtent l="0" t="0" r="3810" b="3810"/>
                  <wp:docPr id="8" name="Picture 8" descr="C:\Users\Liz\AppData\Local\Microsoft\Windows\Temporary Internet Files\Content.IE5\HT15HP8B\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ppData\Local\Microsoft\Windows\Temporary Internet Files\Content.IE5\HT15HP8B\MC9004413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136" w:type="dxa"/>
            <w:shd w:val="clear" w:color="auto" w:fill="D9D9D9"/>
          </w:tcPr>
          <w:p w:rsidR="008A505E" w:rsidRPr="00DB08DE" w:rsidRDefault="008A505E" w:rsidP="00F84F75">
            <w:pPr>
              <w:rPr>
                <w:rFonts w:ascii="Calibri" w:hAnsi="Calibri"/>
                <w:szCs w:val="24"/>
              </w:rPr>
            </w:pPr>
            <w:r w:rsidRPr="00DB08DE">
              <w:rPr>
                <w:rFonts w:ascii="Calibri" w:hAnsi="Calibri"/>
                <w:b/>
                <w:szCs w:val="24"/>
              </w:rPr>
              <w:t>Private Sector</w:t>
            </w:r>
          </w:p>
        </w:tc>
        <w:tc>
          <w:tcPr>
            <w:tcW w:w="963" w:type="dxa"/>
            <w:shd w:val="clear" w:color="auto" w:fill="D9D9D9"/>
          </w:tcPr>
          <w:p w:rsidR="008A505E" w:rsidRPr="00DB08DE" w:rsidRDefault="008A505E" w:rsidP="00F84F75">
            <w:pPr>
              <w:rPr>
                <w:rFonts w:ascii="Calibri" w:hAnsi="Calibri"/>
                <w:b/>
                <w:szCs w:val="24"/>
              </w:rPr>
            </w:pPr>
            <w:r w:rsidRPr="00DB08DE">
              <w:rPr>
                <w:rFonts w:ascii="Calibri" w:hAnsi="Calibri"/>
                <w:b/>
                <w:noProof/>
                <w:szCs w:val="24"/>
              </w:rPr>
              <w:drawing>
                <wp:inline distT="0" distB="0" distL="0" distR="0" wp14:anchorId="18831758" wp14:editId="7823414A">
                  <wp:extent cx="320040" cy="320040"/>
                  <wp:effectExtent l="0" t="0" r="3810" b="3810"/>
                  <wp:docPr id="7" name="Picture 7" descr="C:\Users\Liz\AppData\Local\Microsoft\Windows\Temporary Internet Files\Content.IE5\HT15HP8B\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ppData\Local\Microsoft\Windows\Temporary Internet Files\Content.IE5\HT15HP8B\MC9004413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600" w:type="dxa"/>
            <w:shd w:val="clear" w:color="auto" w:fill="D9D9D9"/>
          </w:tcPr>
          <w:p w:rsidR="008A505E" w:rsidRPr="00DB08DE" w:rsidRDefault="008A505E" w:rsidP="00F84F75">
            <w:pPr>
              <w:rPr>
                <w:rFonts w:ascii="Calibri" w:hAnsi="Calibri"/>
                <w:szCs w:val="24"/>
              </w:rPr>
            </w:pPr>
            <w:r w:rsidRPr="00DB08DE">
              <w:rPr>
                <w:rFonts w:ascii="Calibri" w:hAnsi="Calibri"/>
                <w:b/>
                <w:szCs w:val="24"/>
              </w:rPr>
              <w:t>Individual</w:t>
            </w:r>
          </w:p>
        </w:tc>
        <w:tc>
          <w:tcPr>
            <w:tcW w:w="1220" w:type="dxa"/>
            <w:shd w:val="clear" w:color="auto" w:fill="D9D9D9"/>
          </w:tcPr>
          <w:p w:rsidR="008A505E" w:rsidRPr="00DB08DE" w:rsidRDefault="008A505E" w:rsidP="00F84F75">
            <w:pPr>
              <w:rPr>
                <w:rFonts w:ascii="Calibri" w:hAnsi="Calibri"/>
                <w:b/>
                <w:szCs w:val="24"/>
              </w:rPr>
            </w:pPr>
            <w:r w:rsidRPr="00DB08DE">
              <w:rPr>
                <w:rFonts w:ascii="Calibri" w:hAnsi="Calibri"/>
                <w:b/>
                <w:noProof/>
                <w:szCs w:val="24"/>
              </w:rPr>
              <w:drawing>
                <wp:inline distT="0" distB="0" distL="0" distR="0" wp14:anchorId="7B8CA82B" wp14:editId="5E1C763A">
                  <wp:extent cx="320040" cy="320040"/>
                  <wp:effectExtent l="0" t="0" r="3810" b="3810"/>
                  <wp:docPr id="6" name="Picture 6" descr="C:\Users\Liz\AppData\Local\Microsoft\Windows\Temporary Internet Files\Content.IE5\HT15HP8B\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ppData\Local\Microsoft\Windows\Temporary Internet Files\Content.IE5\HT15HP8B\MC9004413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r>
      <w:tr w:rsidR="008A505E" w:rsidRPr="00DB08DE" w:rsidTr="00F84F75">
        <w:tc>
          <w:tcPr>
            <w:tcW w:w="2844" w:type="dxa"/>
            <w:shd w:val="clear" w:color="auto" w:fill="auto"/>
          </w:tcPr>
          <w:p w:rsidR="008A505E" w:rsidRPr="00DB08DE" w:rsidRDefault="008A505E" w:rsidP="00F84F75">
            <w:pPr>
              <w:rPr>
                <w:rFonts w:ascii="Calibri" w:hAnsi="Calibri"/>
                <w:szCs w:val="24"/>
              </w:rPr>
            </w:pPr>
            <w:r w:rsidRPr="00DB08DE">
              <w:rPr>
                <w:rFonts w:ascii="Calibri" w:hAnsi="Calibri"/>
                <w:szCs w:val="24"/>
              </w:rPr>
              <w:t>Law Enforcement/Corrections</w:t>
            </w:r>
          </w:p>
        </w:tc>
        <w:tc>
          <w:tcPr>
            <w:tcW w:w="813" w:type="dxa"/>
          </w:tcPr>
          <w:p w:rsidR="008A505E" w:rsidRPr="00DB08DE" w:rsidRDefault="008A505E" w:rsidP="00F84F75">
            <w:pPr>
              <w:rPr>
                <w:rFonts w:ascii="Calibri" w:hAnsi="Calibri"/>
                <w:szCs w:val="24"/>
              </w:rPr>
            </w:pPr>
          </w:p>
        </w:tc>
        <w:tc>
          <w:tcPr>
            <w:tcW w:w="2136" w:type="dxa"/>
            <w:shd w:val="clear" w:color="auto" w:fill="auto"/>
          </w:tcPr>
          <w:p w:rsidR="008A505E" w:rsidRPr="00DB08DE" w:rsidRDefault="008A505E" w:rsidP="00F84F75">
            <w:pPr>
              <w:rPr>
                <w:rFonts w:ascii="Calibri" w:hAnsi="Calibri"/>
                <w:szCs w:val="24"/>
              </w:rPr>
            </w:pPr>
            <w:r w:rsidRPr="00DB08DE">
              <w:rPr>
                <w:rFonts w:ascii="Calibri" w:hAnsi="Calibri"/>
                <w:szCs w:val="24"/>
              </w:rPr>
              <w:t>Business</w:t>
            </w:r>
          </w:p>
        </w:tc>
        <w:tc>
          <w:tcPr>
            <w:tcW w:w="963" w:type="dxa"/>
          </w:tcPr>
          <w:p w:rsidR="008A505E" w:rsidRPr="00DB08DE" w:rsidRDefault="008A505E" w:rsidP="00F84F75">
            <w:pPr>
              <w:rPr>
                <w:rFonts w:ascii="Calibri" w:hAnsi="Calibri"/>
                <w:szCs w:val="24"/>
              </w:rPr>
            </w:pPr>
          </w:p>
        </w:tc>
        <w:tc>
          <w:tcPr>
            <w:tcW w:w="1600" w:type="dxa"/>
            <w:shd w:val="clear" w:color="auto" w:fill="auto"/>
          </w:tcPr>
          <w:p w:rsidR="008A505E" w:rsidRPr="00DB08DE" w:rsidRDefault="008A505E" w:rsidP="00F84F75">
            <w:pPr>
              <w:rPr>
                <w:rFonts w:ascii="Calibri" w:hAnsi="Calibri"/>
                <w:szCs w:val="24"/>
              </w:rPr>
            </w:pPr>
            <w:r w:rsidRPr="00DB08DE">
              <w:rPr>
                <w:rFonts w:ascii="Calibri" w:hAnsi="Calibri"/>
                <w:szCs w:val="24"/>
              </w:rPr>
              <w:t>Homeless</w:t>
            </w:r>
          </w:p>
        </w:tc>
        <w:tc>
          <w:tcPr>
            <w:tcW w:w="1220" w:type="dxa"/>
          </w:tcPr>
          <w:p w:rsidR="008A505E" w:rsidRPr="00DB08DE" w:rsidRDefault="008A505E" w:rsidP="00F84F75">
            <w:pPr>
              <w:rPr>
                <w:rFonts w:ascii="Calibri" w:hAnsi="Calibri"/>
                <w:szCs w:val="24"/>
              </w:rPr>
            </w:pPr>
          </w:p>
        </w:tc>
      </w:tr>
      <w:tr w:rsidR="008A505E" w:rsidRPr="00DB08DE" w:rsidTr="00F84F75">
        <w:tc>
          <w:tcPr>
            <w:tcW w:w="2844" w:type="dxa"/>
            <w:shd w:val="clear" w:color="auto" w:fill="auto"/>
          </w:tcPr>
          <w:p w:rsidR="008A505E" w:rsidRPr="00DB08DE" w:rsidRDefault="008A505E" w:rsidP="00F84F75">
            <w:pPr>
              <w:rPr>
                <w:rFonts w:ascii="Calibri" w:hAnsi="Calibri"/>
                <w:szCs w:val="24"/>
              </w:rPr>
            </w:pPr>
            <w:r w:rsidRPr="00DB08DE">
              <w:rPr>
                <w:rFonts w:ascii="Calibri" w:hAnsi="Calibri"/>
                <w:szCs w:val="24"/>
              </w:rPr>
              <w:t>Local Government</w:t>
            </w:r>
          </w:p>
        </w:tc>
        <w:tc>
          <w:tcPr>
            <w:tcW w:w="813" w:type="dxa"/>
          </w:tcPr>
          <w:p w:rsidR="008A505E" w:rsidRPr="00DB08DE" w:rsidRDefault="008A505E" w:rsidP="00F84F75">
            <w:pPr>
              <w:rPr>
                <w:rFonts w:ascii="Calibri" w:hAnsi="Calibri"/>
                <w:szCs w:val="24"/>
              </w:rPr>
            </w:pPr>
          </w:p>
        </w:tc>
        <w:tc>
          <w:tcPr>
            <w:tcW w:w="2136" w:type="dxa"/>
            <w:shd w:val="clear" w:color="auto" w:fill="auto"/>
          </w:tcPr>
          <w:p w:rsidR="008A505E" w:rsidRPr="00DB08DE" w:rsidRDefault="008A505E" w:rsidP="00F84F75">
            <w:pPr>
              <w:rPr>
                <w:rFonts w:ascii="Calibri" w:hAnsi="Calibri"/>
                <w:szCs w:val="24"/>
              </w:rPr>
            </w:pPr>
            <w:r w:rsidRPr="00DB08DE">
              <w:rPr>
                <w:rFonts w:ascii="Calibri" w:hAnsi="Calibri"/>
                <w:szCs w:val="24"/>
              </w:rPr>
              <w:t>Faith-Based</w:t>
            </w:r>
          </w:p>
        </w:tc>
        <w:tc>
          <w:tcPr>
            <w:tcW w:w="963" w:type="dxa"/>
          </w:tcPr>
          <w:p w:rsidR="008A505E" w:rsidRPr="00DB08DE" w:rsidRDefault="008A505E" w:rsidP="00F84F75">
            <w:pPr>
              <w:rPr>
                <w:rFonts w:ascii="Calibri" w:hAnsi="Calibri"/>
                <w:szCs w:val="24"/>
              </w:rPr>
            </w:pPr>
          </w:p>
        </w:tc>
        <w:tc>
          <w:tcPr>
            <w:tcW w:w="1600" w:type="dxa"/>
            <w:shd w:val="clear" w:color="auto" w:fill="auto"/>
          </w:tcPr>
          <w:p w:rsidR="008A505E" w:rsidRPr="00DB08DE" w:rsidRDefault="008A505E" w:rsidP="00F84F75">
            <w:pPr>
              <w:rPr>
                <w:rFonts w:ascii="Calibri" w:hAnsi="Calibri"/>
                <w:szCs w:val="24"/>
              </w:rPr>
            </w:pPr>
            <w:r w:rsidRPr="00DB08DE">
              <w:rPr>
                <w:rFonts w:ascii="Calibri" w:hAnsi="Calibri"/>
                <w:szCs w:val="24"/>
              </w:rPr>
              <w:t>Formerly Homeless</w:t>
            </w:r>
          </w:p>
        </w:tc>
        <w:tc>
          <w:tcPr>
            <w:tcW w:w="1220" w:type="dxa"/>
          </w:tcPr>
          <w:p w:rsidR="008A505E" w:rsidRPr="00DB08DE" w:rsidRDefault="008A505E" w:rsidP="00F84F75">
            <w:pPr>
              <w:rPr>
                <w:rFonts w:ascii="Calibri" w:hAnsi="Calibri"/>
                <w:szCs w:val="24"/>
              </w:rPr>
            </w:pPr>
          </w:p>
        </w:tc>
      </w:tr>
      <w:tr w:rsidR="008A505E" w:rsidRPr="00DB08DE" w:rsidTr="00F84F75">
        <w:tc>
          <w:tcPr>
            <w:tcW w:w="2844" w:type="dxa"/>
            <w:shd w:val="clear" w:color="auto" w:fill="auto"/>
          </w:tcPr>
          <w:p w:rsidR="008A505E" w:rsidRPr="00DB08DE" w:rsidRDefault="008A505E" w:rsidP="00F84F75">
            <w:pPr>
              <w:rPr>
                <w:rFonts w:ascii="Calibri" w:hAnsi="Calibri"/>
                <w:szCs w:val="24"/>
              </w:rPr>
            </w:pPr>
            <w:r w:rsidRPr="00DB08DE">
              <w:rPr>
                <w:rFonts w:ascii="Calibri" w:hAnsi="Calibri"/>
                <w:szCs w:val="24"/>
              </w:rPr>
              <w:t>Workforce Invest Act Board</w:t>
            </w:r>
          </w:p>
        </w:tc>
        <w:tc>
          <w:tcPr>
            <w:tcW w:w="813" w:type="dxa"/>
          </w:tcPr>
          <w:p w:rsidR="008A505E" w:rsidRPr="00DB08DE" w:rsidRDefault="008A505E" w:rsidP="00F84F75">
            <w:pPr>
              <w:rPr>
                <w:rFonts w:ascii="Calibri" w:hAnsi="Calibri"/>
                <w:szCs w:val="24"/>
              </w:rPr>
            </w:pPr>
          </w:p>
        </w:tc>
        <w:tc>
          <w:tcPr>
            <w:tcW w:w="2136" w:type="dxa"/>
            <w:shd w:val="clear" w:color="auto" w:fill="auto"/>
          </w:tcPr>
          <w:p w:rsidR="008A505E" w:rsidRPr="00DB08DE" w:rsidRDefault="008A505E" w:rsidP="00F84F75">
            <w:pPr>
              <w:rPr>
                <w:rFonts w:ascii="Calibri" w:hAnsi="Calibri"/>
                <w:szCs w:val="24"/>
              </w:rPr>
            </w:pPr>
            <w:r w:rsidRPr="00DB08DE">
              <w:rPr>
                <w:rFonts w:ascii="Calibri" w:hAnsi="Calibri"/>
                <w:szCs w:val="24"/>
              </w:rPr>
              <w:t>Funder Advocacy Group</w:t>
            </w:r>
          </w:p>
        </w:tc>
        <w:tc>
          <w:tcPr>
            <w:tcW w:w="963" w:type="dxa"/>
          </w:tcPr>
          <w:p w:rsidR="008A505E" w:rsidRPr="00DB08DE" w:rsidRDefault="008A505E" w:rsidP="00F84F75">
            <w:pPr>
              <w:rPr>
                <w:rFonts w:ascii="Calibri" w:hAnsi="Calibri"/>
                <w:szCs w:val="24"/>
              </w:rPr>
            </w:pPr>
          </w:p>
        </w:tc>
        <w:tc>
          <w:tcPr>
            <w:tcW w:w="1600" w:type="dxa"/>
            <w:shd w:val="clear" w:color="auto" w:fill="auto"/>
          </w:tcPr>
          <w:p w:rsidR="008A505E" w:rsidRPr="00DB08DE" w:rsidRDefault="008A505E" w:rsidP="00F84F75">
            <w:pPr>
              <w:rPr>
                <w:rFonts w:ascii="Calibri" w:hAnsi="Calibri"/>
                <w:szCs w:val="24"/>
              </w:rPr>
            </w:pPr>
            <w:r w:rsidRPr="00DB08DE">
              <w:rPr>
                <w:rFonts w:ascii="Calibri" w:hAnsi="Calibri"/>
                <w:szCs w:val="24"/>
              </w:rPr>
              <w:t>Other (specify):</w:t>
            </w:r>
          </w:p>
        </w:tc>
        <w:tc>
          <w:tcPr>
            <w:tcW w:w="1220" w:type="dxa"/>
          </w:tcPr>
          <w:p w:rsidR="008A505E" w:rsidRPr="00DB08DE" w:rsidRDefault="008A505E" w:rsidP="00F84F75">
            <w:pPr>
              <w:rPr>
                <w:rFonts w:ascii="Calibri" w:hAnsi="Calibri"/>
                <w:szCs w:val="24"/>
              </w:rPr>
            </w:pPr>
          </w:p>
        </w:tc>
      </w:tr>
      <w:tr w:rsidR="008A505E" w:rsidRPr="00DB08DE" w:rsidTr="00F84F75">
        <w:tc>
          <w:tcPr>
            <w:tcW w:w="2844" w:type="dxa"/>
            <w:shd w:val="clear" w:color="auto" w:fill="auto"/>
          </w:tcPr>
          <w:p w:rsidR="008A505E" w:rsidRPr="00DB08DE" w:rsidRDefault="008A505E" w:rsidP="00F84F75">
            <w:pPr>
              <w:rPr>
                <w:rFonts w:ascii="Calibri" w:hAnsi="Calibri"/>
                <w:szCs w:val="24"/>
              </w:rPr>
            </w:pPr>
            <w:r w:rsidRPr="00DB08DE">
              <w:rPr>
                <w:rFonts w:ascii="Calibri" w:hAnsi="Calibri"/>
                <w:szCs w:val="24"/>
              </w:rPr>
              <w:t xml:space="preserve">Public Housing </w:t>
            </w:r>
          </w:p>
        </w:tc>
        <w:tc>
          <w:tcPr>
            <w:tcW w:w="813" w:type="dxa"/>
          </w:tcPr>
          <w:p w:rsidR="008A505E" w:rsidRPr="00DB08DE" w:rsidRDefault="008A505E" w:rsidP="00F84F75">
            <w:pPr>
              <w:rPr>
                <w:rFonts w:ascii="Calibri" w:hAnsi="Calibri"/>
                <w:szCs w:val="24"/>
              </w:rPr>
            </w:pPr>
          </w:p>
        </w:tc>
        <w:tc>
          <w:tcPr>
            <w:tcW w:w="2136" w:type="dxa"/>
            <w:shd w:val="clear" w:color="auto" w:fill="auto"/>
          </w:tcPr>
          <w:p w:rsidR="008A505E" w:rsidRPr="00DB08DE" w:rsidRDefault="008A505E" w:rsidP="00F84F75">
            <w:pPr>
              <w:rPr>
                <w:rFonts w:ascii="Calibri" w:hAnsi="Calibri"/>
                <w:szCs w:val="24"/>
              </w:rPr>
            </w:pPr>
            <w:r w:rsidRPr="00DB08DE">
              <w:rPr>
                <w:rFonts w:ascii="Calibri" w:hAnsi="Calibri"/>
                <w:szCs w:val="24"/>
              </w:rPr>
              <w:t>Hospital/Medical</w:t>
            </w:r>
          </w:p>
        </w:tc>
        <w:tc>
          <w:tcPr>
            <w:tcW w:w="963" w:type="dxa"/>
          </w:tcPr>
          <w:p w:rsidR="008A505E" w:rsidRPr="00DB08DE" w:rsidRDefault="008A505E" w:rsidP="00F84F75">
            <w:pPr>
              <w:rPr>
                <w:rFonts w:ascii="Calibri" w:hAnsi="Calibri"/>
                <w:szCs w:val="24"/>
              </w:rPr>
            </w:pPr>
          </w:p>
        </w:tc>
        <w:tc>
          <w:tcPr>
            <w:tcW w:w="1600" w:type="dxa"/>
            <w:shd w:val="clear" w:color="auto" w:fill="auto"/>
          </w:tcPr>
          <w:p w:rsidR="008A505E" w:rsidRPr="00DB08DE" w:rsidRDefault="008A505E" w:rsidP="00F84F75">
            <w:pPr>
              <w:rPr>
                <w:rFonts w:ascii="Calibri" w:hAnsi="Calibri"/>
                <w:szCs w:val="24"/>
              </w:rPr>
            </w:pPr>
          </w:p>
        </w:tc>
        <w:tc>
          <w:tcPr>
            <w:tcW w:w="1220" w:type="dxa"/>
          </w:tcPr>
          <w:p w:rsidR="008A505E" w:rsidRPr="00DB08DE" w:rsidRDefault="008A505E" w:rsidP="00F84F75">
            <w:pPr>
              <w:rPr>
                <w:rFonts w:ascii="Calibri" w:hAnsi="Calibri"/>
                <w:szCs w:val="24"/>
              </w:rPr>
            </w:pPr>
          </w:p>
        </w:tc>
      </w:tr>
      <w:tr w:rsidR="008A505E" w:rsidRPr="00DB08DE" w:rsidTr="00F84F75">
        <w:tc>
          <w:tcPr>
            <w:tcW w:w="2844" w:type="dxa"/>
            <w:shd w:val="clear" w:color="auto" w:fill="auto"/>
          </w:tcPr>
          <w:p w:rsidR="008A505E" w:rsidRPr="00DB08DE" w:rsidRDefault="008A505E" w:rsidP="00F84F75">
            <w:pPr>
              <w:rPr>
                <w:rFonts w:ascii="Calibri" w:hAnsi="Calibri"/>
                <w:szCs w:val="24"/>
              </w:rPr>
            </w:pPr>
            <w:r w:rsidRPr="00DB08DE">
              <w:rPr>
                <w:rFonts w:ascii="Calibri" w:hAnsi="Calibri"/>
                <w:szCs w:val="24"/>
              </w:rPr>
              <w:t>School/Universities</w:t>
            </w:r>
          </w:p>
        </w:tc>
        <w:tc>
          <w:tcPr>
            <w:tcW w:w="813" w:type="dxa"/>
          </w:tcPr>
          <w:p w:rsidR="008A505E" w:rsidRPr="00DB08DE" w:rsidRDefault="008A505E" w:rsidP="00F84F75">
            <w:pPr>
              <w:rPr>
                <w:rFonts w:ascii="Calibri" w:hAnsi="Calibri"/>
                <w:szCs w:val="24"/>
              </w:rPr>
            </w:pPr>
          </w:p>
        </w:tc>
        <w:tc>
          <w:tcPr>
            <w:tcW w:w="2136" w:type="dxa"/>
            <w:shd w:val="clear" w:color="auto" w:fill="auto"/>
          </w:tcPr>
          <w:p w:rsidR="008A505E" w:rsidRPr="00DB08DE" w:rsidRDefault="008A505E" w:rsidP="00F84F75">
            <w:pPr>
              <w:rPr>
                <w:rFonts w:ascii="Calibri" w:hAnsi="Calibri"/>
                <w:szCs w:val="24"/>
              </w:rPr>
            </w:pPr>
            <w:r w:rsidRPr="00DB08DE">
              <w:rPr>
                <w:rFonts w:ascii="Calibri" w:hAnsi="Calibri"/>
                <w:szCs w:val="24"/>
              </w:rPr>
              <w:t>Non-Profit</w:t>
            </w:r>
          </w:p>
        </w:tc>
        <w:tc>
          <w:tcPr>
            <w:tcW w:w="963" w:type="dxa"/>
          </w:tcPr>
          <w:p w:rsidR="008A505E" w:rsidRPr="00DB08DE" w:rsidRDefault="008A505E" w:rsidP="00F84F75">
            <w:pPr>
              <w:rPr>
                <w:rFonts w:ascii="Calibri" w:hAnsi="Calibri"/>
                <w:szCs w:val="24"/>
              </w:rPr>
            </w:pPr>
          </w:p>
        </w:tc>
        <w:tc>
          <w:tcPr>
            <w:tcW w:w="1600" w:type="dxa"/>
            <w:shd w:val="clear" w:color="auto" w:fill="auto"/>
          </w:tcPr>
          <w:p w:rsidR="008A505E" w:rsidRPr="00DB08DE" w:rsidRDefault="008A505E" w:rsidP="00F84F75">
            <w:pPr>
              <w:rPr>
                <w:rFonts w:ascii="Calibri" w:hAnsi="Calibri"/>
                <w:szCs w:val="24"/>
              </w:rPr>
            </w:pPr>
          </w:p>
        </w:tc>
        <w:tc>
          <w:tcPr>
            <w:tcW w:w="1220" w:type="dxa"/>
          </w:tcPr>
          <w:p w:rsidR="008A505E" w:rsidRPr="00DB08DE" w:rsidRDefault="008A505E" w:rsidP="00F84F75">
            <w:pPr>
              <w:rPr>
                <w:rFonts w:ascii="Calibri" w:hAnsi="Calibri"/>
                <w:szCs w:val="24"/>
              </w:rPr>
            </w:pPr>
          </w:p>
        </w:tc>
      </w:tr>
      <w:tr w:rsidR="008A505E" w:rsidRPr="00DB08DE" w:rsidTr="00F84F75">
        <w:tc>
          <w:tcPr>
            <w:tcW w:w="2844" w:type="dxa"/>
            <w:shd w:val="clear" w:color="auto" w:fill="auto"/>
          </w:tcPr>
          <w:p w:rsidR="008A505E" w:rsidRPr="00DB08DE" w:rsidRDefault="008A505E" w:rsidP="00F84F75">
            <w:pPr>
              <w:rPr>
                <w:rFonts w:ascii="Calibri" w:hAnsi="Calibri"/>
                <w:szCs w:val="24"/>
              </w:rPr>
            </w:pPr>
            <w:r w:rsidRPr="00DB08DE">
              <w:rPr>
                <w:rFonts w:ascii="Calibri" w:hAnsi="Calibri"/>
                <w:szCs w:val="24"/>
              </w:rPr>
              <w:t>State Government Agency</w:t>
            </w:r>
          </w:p>
        </w:tc>
        <w:tc>
          <w:tcPr>
            <w:tcW w:w="813" w:type="dxa"/>
          </w:tcPr>
          <w:p w:rsidR="008A505E" w:rsidRPr="00DB08DE" w:rsidRDefault="008A505E" w:rsidP="00F84F75">
            <w:pPr>
              <w:rPr>
                <w:rFonts w:ascii="Calibri" w:hAnsi="Calibri"/>
                <w:szCs w:val="24"/>
              </w:rPr>
            </w:pPr>
          </w:p>
        </w:tc>
        <w:tc>
          <w:tcPr>
            <w:tcW w:w="2136" w:type="dxa"/>
            <w:shd w:val="clear" w:color="auto" w:fill="auto"/>
          </w:tcPr>
          <w:p w:rsidR="008A505E" w:rsidRPr="00DB08DE" w:rsidRDefault="008A505E" w:rsidP="00F84F75">
            <w:pPr>
              <w:rPr>
                <w:rFonts w:ascii="Calibri" w:hAnsi="Calibri"/>
                <w:szCs w:val="24"/>
              </w:rPr>
            </w:pPr>
            <w:r w:rsidRPr="00DB08DE">
              <w:rPr>
                <w:rFonts w:ascii="Calibri" w:hAnsi="Calibri"/>
                <w:szCs w:val="24"/>
              </w:rPr>
              <w:t>Other (specify):</w:t>
            </w:r>
          </w:p>
        </w:tc>
        <w:tc>
          <w:tcPr>
            <w:tcW w:w="963" w:type="dxa"/>
          </w:tcPr>
          <w:p w:rsidR="008A505E" w:rsidRPr="00DB08DE" w:rsidRDefault="008A505E" w:rsidP="00F84F75">
            <w:pPr>
              <w:rPr>
                <w:rFonts w:ascii="Calibri" w:hAnsi="Calibri"/>
                <w:szCs w:val="24"/>
              </w:rPr>
            </w:pPr>
          </w:p>
        </w:tc>
        <w:tc>
          <w:tcPr>
            <w:tcW w:w="1600" w:type="dxa"/>
            <w:shd w:val="clear" w:color="auto" w:fill="auto"/>
          </w:tcPr>
          <w:p w:rsidR="008A505E" w:rsidRPr="00DB08DE" w:rsidRDefault="008A505E" w:rsidP="00F84F75">
            <w:pPr>
              <w:rPr>
                <w:rFonts w:ascii="Calibri" w:hAnsi="Calibri"/>
                <w:szCs w:val="24"/>
              </w:rPr>
            </w:pPr>
          </w:p>
        </w:tc>
        <w:tc>
          <w:tcPr>
            <w:tcW w:w="1220" w:type="dxa"/>
          </w:tcPr>
          <w:p w:rsidR="008A505E" w:rsidRPr="00DB08DE" w:rsidRDefault="008A505E" w:rsidP="00F84F75">
            <w:pPr>
              <w:rPr>
                <w:rFonts w:ascii="Calibri" w:hAnsi="Calibri"/>
                <w:szCs w:val="24"/>
              </w:rPr>
            </w:pPr>
          </w:p>
        </w:tc>
      </w:tr>
      <w:tr w:rsidR="008A505E" w:rsidRPr="00DB08DE" w:rsidTr="00F84F75">
        <w:tc>
          <w:tcPr>
            <w:tcW w:w="2844" w:type="dxa"/>
            <w:shd w:val="clear" w:color="auto" w:fill="auto"/>
          </w:tcPr>
          <w:p w:rsidR="008A505E" w:rsidRPr="00DB08DE" w:rsidRDefault="008A505E" w:rsidP="00F84F75">
            <w:pPr>
              <w:rPr>
                <w:rFonts w:ascii="Calibri" w:hAnsi="Calibri"/>
                <w:szCs w:val="24"/>
              </w:rPr>
            </w:pPr>
            <w:r w:rsidRPr="00DB08DE">
              <w:rPr>
                <w:rFonts w:ascii="Calibri" w:hAnsi="Calibri"/>
                <w:szCs w:val="24"/>
              </w:rPr>
              <w:t>Other (specify):</w:t>
            </w:r>
          </w:p>
        </w:tc>
        <w:tc>
          <w:tcPr>
            <w:tcW w:w="813" w:type="dxa"/>
          </w:tcPr>
          <w:p w:rsidR="008A505E" w:rsidRPr="00DB08DE" w:rsidRDefault="008A505E" w:rsidP="00F84F75">
            <w:pPr>
              <w:rPr>
                <w:rFonts w:ascii="Calibri" w:hAnsi="Calibri"/>
                <w:szCs w:val="24"/>
              </w:rPr>
            </w:pPr>
          </w:p>
        </w:tc>
        <w:tc>
          <w:tcPr>
            <w:tcW w:w="2136" w:type="dxa"/>
            <w:shd w:val="clear" w:color="auto" w:fill="auto"/>
          </w:tcPr>
          <w:p w:rsidR="008A505E" w:rsidRPr="00DB08DE" w:rsidRDefault="008A505E" w:rsidP="00F84F75">
            <w:pPr>
              <w:rPr>
                <w:rFonts w:ascii="Calibri" w:hAnsi="Calibri"/>
                <w:szCs w:val="24"/>
              </w:rPr>
            </w:pPr>
          </w:p>
        </w:tc>
        <w:tc>
          <w:tcPr>
            <w:tcW w:w="963" w:type="dxa"/>
          </w:tcPr>
          <w:p w:rsidR="008A505E" w:rsidRPr="00DB08DE" w:rsidRDefault="008A505E" w:rsidP="00F84F75">
            <w:pPr>
              <w:rPr>
                <w:rFonts w:ascii="Calibri" w:hAnsi="Calibri"/>
                <w:szCs w:val="24"/>
              </w:rPr>
            </w:pPr>
          </w:p>
        </w:tc>
        <w:tc>
          <w:tcPr>
            <w:tcW w:w="1600" w:type="dxa"/>
            <w:shd w:val="clear" w:color="auto" w:fill="auto"/>
          </w:tcPr>
          <w:p w:rsidR="008A505E" w:rsidRPr="00DB08DE" w:rsidRDefault="008A505E" w:rsidP="00F84F75">
            <w:pPr>
              <w:rPr>
                <w:rFonts w:ascii="Calibri" w:hAnsi="Calibri"/>
                <w:szCs w:val="24"/>
              </w:rPr>
            </w:pPr>
          </w:p>
        </w:tc>
        <w:tc>
          <w:tcPr>
            <w:tcW w:w="1220" w:type="dxa"/>
          </w:tcPr>
          <w:p w:rsidR="008A505E" w:rsidRPr="00DB08DE" w:rsidRDefault="008A505E" w:rsidP="00F84F75">
            <w:pPr>
              <w:rPr>
                <w:rFonts w:ascii="Calibri" w:hAnsi="Calibri"/>
                <w:szCs w:val="24"/>
              </w:rPr>
            </w:pPr>
          </w:p>
        </w:tc>
      </w:tr>
    </w:tbl>
    <w:p w:rsidR="008A505E" w:rsidRPr="00DB08DE" w:rsidRDefault="008A505E" w:rsidP="008A505E">
      <w:pPr>
        <w:rPr>
          <w:rFonts w:ascii="Calibri" w:hAnsi="Calibri"/>
          <w:b/>
          <w:szCs w:val="24"/>
        </w:rPr>
      </w:pPr>
    </w:p>
    <w:p w:rsidR="008A505E" w:rsidRPr="00DB08DE" w:rsidRDefault="008A505E" w:rsidP="008A505E">
      <w:pPr>
        <w:rPr>
          <w:rFonts w:ascii="Calibri" w:hAnsi="Calibri"/>
          <w:b/>
          <w:szCs w:val="24"/>
        </w:rPr>
      </w:pPr>
      <w:r w:rsidRPr="00DB08DE">
        <w:rPr>
          <w:rFonts w:ascii="Calibri" w:hAnsi="Calibri"/>
          <w:b/>
          <w:szCs w:val="24"/>
        </w:rPr>
        <w:t>Subpopulation Served: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990"/>
        <w:gridCol w:w="1558"/>
      </w:tblGrid>
      <w:tr w:rsidR="008A505E" w:rsidRPr="00DB08DE" w:rsidTr="007F79C4">
        <w:trPr>
          <w:trHeight w:val="791"/>
        </w:trPr>
        <w:tc>
          <w:tcPr>
            <w:tcW w:w="4788" w:type="dxa"/>
            <w:shd w:val="clear" w:color="auto" w:fill="D9D9D9"/>
          </w:tcPr>
          <w:p w:rsidR="008A505E" w:rsidRPr="00DB08DE" w:rsidRDefault="008A505E" w:rsidP="007F79C4">
            <w:pPr>
              <w:rPr>
                <w:rFonts w:ascii="Calibri" w:hAnsi="Calibri"/>
                <w:b/>
                <w:szCs w:val="24"/>
              </w:rPr>
            </w:pPr>
            <w:r w:rsidRPr="00DB08DE">
              <w:rPr>
                <w:rFonts w:ascii="Calibri" w:hAnsi="Calibri"/>
                <w:b/>
                <w:szCs w:val="24"/>
              </w:rPr>
              <w:t>Subpopulation</w:t>
            </w:r>
          </w:p>
        </w:tc>
        <w:tc>
          <w:tcPr>
            <w:tcW w:w="990" w:type="dxa"/>
            <w:shd w:val="clear" w:color="auto" w:fill="D9D9D9"/>
          </w:tcPr>
          <w:p w:rsidR="008A505E" w:rsidRPr="00DB08DE" w:rsidRDefault="008A505E" w:rsidP="00F84F75">
            <w:pPr>
              <w:rPr>
                <w:rFonts w:ascii="Calibri" w:hAnsi="Calibri"/>
                <w:b/>
                <w:szCs w:val="24"/>
              </w:rPr>
            </w:pPr>
            <w:r w:rsidRPr="00DB08DE">
              <w:rPr>
                <w:rFonts w:ascii="Calibri" w:hAnsi="Calibri"/>
                <w:b/>
                <w:noProof/>
                <w:szCs w:val="24"/>
              </w:rPr>
              <w:drawing>
                <wp:inline distT="0" distB="0" distL="0" distR="0" wp14:anchorId="04F06B9C" wp14:editId="165CFFAA">
                  <wp:extent cx="320040" cy="320040"/>
                  <wp:effectExtent l="0" t="0" r="3810" b="3810"/>
                  <wp:docPr id="5" name="Picture 5" descr="C:\Users\Liz\AppData\Local\Microsoft\Windows\Temporary Internet Files\Content.IE5\HT15HP8B\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ppData\Local\Microsoft\Windows\Temporary Internet Files\Content.IE5\HT15HP8B\MC9004413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558" w:type="dxa"/>
            <w:shd w:val="clear" w:color="auto" w:fill="D9D9D9"/>
          </w:tcPr>
          <w:p w:rsidR="008A505E" w:rsidRPr="00DB08DE" w:rsidRDefault="008A505E" w:rsidP="00F84F75">
            <w:pPr>
              <w:rPr>
                <w:rFonts w:ascii="Calibri" w:hAnsi="Calibri"/>
                <w:b/>
                <w:noProof/>
                <w:szCs w:val="24"/>
              </w:rPr>
            </w:pPr>
            <w:r w:rsidRPr="00DB08DE">
              <w:rPr>
                <w:rFonts w:ascii="Calibri" w:hAnsi="Calibri"/>
                <w:b/>
                <w:noProof/>
                <w:szCs w:val="24"/>
                <w:u w:val="single"/>
              </w:rPr>
              <w:t xml:space="preserve">Primary </w:t>
            </w:r>
            <w:r w:rsidRPr="00DB08DE">
              <w:rPr>
                <w:rFonts w:ascii="Calibri" w:hAnsi="Calibri"/>
                <w:b/>
                <w:noProof/>
                <w:szCs w:val="24"/>
              </w:rPr>
              <w:t>Subpopulation (Check 1 box)</w:t>
            </w:r>
          </w:p>
        </w:tc>
      </w:tr>
      <w:tr w:rsidR="008A505E" w:rsidRPr="00DB08DE" w:rsidTr="007F79C4">
        <w:tc>
          <w:tcPr>
            <w:tcW w:w="4788" w:type="dxa"/>
          </w:tcPr>
          <w:p w:rsidR="008A505E" w:rsidRPr="00DB08DE" w:rsidRDefault="008A505E" w:rsidP="00F84F75">
            <w:pPr>
              <w:rPr>
                <w:rFonts w:ascii="Calibri" w:hAnsi="Calibri"/>
                <w:b/>
                <w:szCs w:val="24"/>
              </w:rPr>
            </w:pPr>
            <w:r w:rsidRPr="00DB08DE">
              <w:rPr>
                <w:rFonts w:ascii="Calibri" w:hAnsi="Calibri"/>
                <w:b/>
                <w:szCs w:val="24"/>
              </w:rPr>
              <w:t>Homeless</w:t>
            </w:r>
          </w:p>
        </w:tc>
        <w:tc>
          <w:tcPr>
            <w:tcW w:w="990" w:type="dxa"/>
          </w:tcPr>
          <w:p w:rsidR="008A505E" w:rsidRPr="00DB08DE" w:rsidRDefault="008A505E" w:rsidP="00F84F75">
            <w:pPr>
              <w:rPr>
                <w:rFonts w:ascii="Calibri" w:hAnsi="Calibri"/>
                <w:b/>
                <w:szCs w:val="24"/>
              </w:rPr>
            </w:pPr>
          </w:p>
        </w:tc>
        <w:tc>
          <w:tcPr>
            <w:tcW w:w="1558" w:type="dxa"/>
          </w:tcPr>
          <w:p w:rsidR="008A505E" w:rsidRPr="00DB08DE" w:rsidRDefault="008A505E" w:rsidP="00F84F75">
            <w:pPr>
              <w:rPr>
                <w:rFonts w:ascii="Calibri" w:hAnsi="Calibri"/>
                <w:b/>
                <w:szCs w:val="24"/>
              </w:rPr>
            </w:pPr>
          </w:p>
        </w:tc>
      </w:tr>
      <w:tr w:rsidR="008A505E" w:rsidRPr="00DB08DE" w:rsidTr="007F79C4">
        <w:tc>
          <w:tcPr>
            <w:tcW w:w="4788" w:type="dxa"/>
          </w:tcPr>
          <w:p w:rsidR="008A505E" w:rsidRPr="00DB08DE" w:rsidRDefault="008A505E" w:rsidP="00F84F75">
            <w:pPr>
              <w:rPr>
                <w:rFonts w:ascii="Calibri" w:hAnsi="Calibri"/>
                <w:b/>
                <w:szCs w:val="24"/>
              </w:rPr>
            </w:pPr>
            <w:r w:rsidRPr="00DB08DE">
              <w:rPr>
                <w:rFonts w:ascii="Calibri" w:hAnsi="Calibri"/>
                <w:b/>
                <w:szCs w:val="24"/>
              </w:rPr>
              <w:t>At-risk of Homelessness</w:t>
            </w:r>
          </w:p>
        </w:tc>
        <w:tc>
          <w:tcPr>
            <w:tcW w:w="990" w:type="dxa"/>
          </w:tcPr>
          <w:p w:rsidR="008A505E" w:rsidRPr="00DB08DE" w:rsidRDefault="008A505E" w:rsidP="00F84F75">
            <w:pPr>
              <w:rPr>
                <w:rFonts w:ascii="Calibri" w:hAnsi="Calibri"/>
                <w:b/>
                <w:szCs w:val="24"/>
              </w:rPr>
            </w:pPr>
          </w:p>
        </w:tc>
        <w:tc>
          <w:tcPr>
            <w:tcW w:w="1558" w:type="dxa"/>
          </w:tcPr>
          <w:p w:rsidR="008A505E" w:rsidRPr="00DB08DE" w:rsidRDefault="008A505E" w:rsidP="00F84F75">
            <w:pPr>
              <w:rPr>
                <w:rFonts w:ascii="Calibri" w:hAnsi="Calibri"/>
                <w:b/>
                <w:szCs w:val="24"/>
              </w:rPr>
            </w:pPr>
          </w:p>
        </w:tc>
      </w:tr>
      <w:tr w:rsidR="008A505E" w:rsidRPr="00DB08DE" w:rsidTr="007F79C4">
        <w:tc>
          <w:tcPr>
            <w:tcW w:w="4788" w:type="dxa"/>
          </w:tcPr>
          <w:p w:rsidR="008A505E" w:rsidRPr="00DB08DE" w:rsidRDefault="008A505E" w:rsidP="00F84F75">
            <w:pPr>
              <w:rPr>
                <w:rFonts w:ascii="Calibri" w:hAnsi="Calibri"/>
                <w:b/>
                <w:szCs w:val="24"/>
              </w:rPr>
            </w:pPr>
            <w:r w:rsidRPr="00DB08DE">
              <w:rPr>
                <w:rFonts w:ascii="Calibri" w:hAnsi="Calibri"/>
                <w:b/>
                <w:szCs w:val="24"/>
              </w:rPr>
              <w:t xml:space="preserve">Chronically Homeless </w:t>
            </w:r>
          </w:p>
        </w:tc>
        <w:tc>
          <w:tcPr>
            <w:tcW w:w="990" w:type="dxa"/>
          </w:tcPr>
          <w:p w:rsidR="008A505E" w:rsidRPr="00DB08DE" w:rsidRDefault="008A505E" w:rsidP="00F84F75">
            <w:pPr>
              <w:rPr>
                <w:rFonts w:ascii="Calibri" w:hAnsi="Calibri"/>
                <w:b/>
                <w:szCs w:val="24"/>
              </w:rPr>
            </w:pPr>
          </w:p>
        </w:tc>
        <w:tc>
          <w:tcPr>
            <w:tcW w:w="1558" w:type="dxa"/>
          </w:tcPr>
          <w:p w:rsidR="008A505E" w:rsidRPr="00DB08DE" w:rsidRDefault="008A505E" w:rsidP="00F84F75">
            <w:pPr>
              <w:rPr>
                <w:rFonts w:ascii="Calibri" w:hAnsi="Calibri"/>
                <w:b/>
                <w:szCs w:val="24"/>
              </w:rPr>
            </w:pPr>
          </w:p>
        </w:tc>
      </w:tr>
      <w:tr w:rsidR="008A505E" w:rsidRPr="00DB08DE" w:rsidTr="007F79C4">
        <w:tc>
          <w:tcPr>
            <w:tcW w:w="4788" w:type="dxa"/>
          </w:tcPr>
          <w:p w:rsidR="008A505E" w:rsidRPr="00DB08DE" w:rsidRDefault="008A505E" w:rsidP="004D49E8">
            <w:pPr>
              <w:rPr>
                <w:rFonts w:ascii="Calibri" w:hAnsi="Calibri"/>
                <w:b/>
                <w:szCs w:val="24"/>
              </w:rPr>
            </w:pPr>
            <w:r w:rsidRPr="00DB08DE">
              <w:rPr>
                <w:rFonts w:ascii="Calibri" w:hAnsi="Calibri"/>
                <w:b/>
                <w:szCs w:val="24"/>
              </w:rPr>
              <w:t xml:space="preserve">Families </w:t>
            </w:r>
          </w:p>
        </w:tc>
        <w:tc>
          <w:tcPr>
            <w:tcW w:w="990" w:type="dxa"/>
          </w:tcPr>
          <w:p w:rsidR="008A505E" w:rsidRPr="00DB08DE" w:rsidRDefault="008A505E" w:rsidP="00F84F75">
            <w:pPr>
              <w:rPr>
                <w:rFonts w:ascii="Calibri" w:hAnsi="Calibri"/>
                <w:b/>
                <w:szCs w:val="24"/>
              </w:rPr>
            </w:pPr>
          </w:p>
        </w:tc>
        <w:tc>
          <w:tcPr>
            <w:tcW w:w="1558" w:type="dxa"/>
          </w:tcPr>
          <w:p w:rsidR="008A505E" w:rsidRPr="00DB08DE" w:rsidRDefault="008A505E" w:rsidP="00F84F75">
            <w:pPr>
              <w:rPr>
                <w:rFonts w:ascii="Calibri" w:hAnsi="Calibri"/>
                <w:b/>
                <w:szCs w:val="24"/>
              </w:rPr>
            </w:pPr>
          </w:p>
        </w:tc>
      </w:tr>
      <w:tr w:rsidR="008A505E" w:rsidRPr="00DB08DE" w:rsidTr="007F79C4">
        <w:tc>
          <w:tcPr>
            <w:tcW w:w="4788" w:type="dxa"/>
          </w:tcPr>
          <w:p w:rsidR="008A505E" w:rsidRPr="00DB08DE" w:rsidRDefault="008A505E" w:rsidP="00F84F75">
            <w:pPr>
              <w:rPr>
                <w:rFonts w:ascii="Calibri" w:hAnsi="Calibri"/>
                <w:b/>
                <w:szCs w:val="24"/>
              </w:rPr>
            </w:pPr>
            <w:r w:rsidRPr="00DB08DE">
              <w:rPr>
                <w:rFonts w:ascii="Calibri" w:hAnsi="Calibri"/>
                <w:b/>
                <w:szCs w:val="24"/>
              </w:rPr>
              <w:t>Youth</w:t>
            </w:r>
            <w:r w:rsidR="007F79C4">
              <w:rPr>
                <w:rFonts w:ascii="Calibri" w:hAnsi="Calibri"/>
                <w:b/>
                <w:szCs w:val="24"/>
              </w:rPr>
              <w:t>, ages 18-24</w:t>
            </w:r>
          </w:p>
        </w:tc>
        <w:tc>
          <w:tcPr>
            <w:tcW w:w="990" w:type="dxa"/>
          </w:tcPr>
          <w:p w:rsidR="008A505E" w:rsidRPr="00DB08DE" w:rsidRDefault="008A505E" w:rsidP="00F84F75">
            <w:pPr>
              <w:rPr>
                <w:rFonts w:ascii="Calibri" w:hAnsi="Calibri"/>
                <w:b/>
                <w:szCs w:val="24"/>
              </w:rPr>
            </w:pPr>
          </w:p>
        </w:tc>
        <w:tc>
          <w:tcPr>
            <w:tcW w:w="1558" w:type="dxa"/>
          </w:tcPr>
          <w:p w:rsidR="008A505E" w:rsidRPr="00DB08DE" w:rsidRDefault="008A505E" w:rsidP="00F84F75">
            <w:pPr>
              <w:rPr>
                <w:rFonts w:ascii="Calibri" w:hAnsi="Calibri"/>
                <w:b/>
                <w:szCs w:val="24"/>
              </w:rPr>
            </w:pPr>
          </w:p>
        </w:tc>
      </w:tr>
      <w:tr w:rsidR="008A505E" w:rsidRPr="00DB08DE" w:rsidTr="007F79C4">
        <w:tc>
          <w:tcPr>
            <w:tcW w:w="4788" w:type="dxa"/>
          </w:tcPr>
          <w:p w:rsidR="008A505E" w:rsidRPr="00DB08DE" w:rsidRDefault="008A505E" w:rsidP="00F84F75">
            <w:pPr>
              <w:rPr>
                <w:rFonts w:ascii="Calibri" w:hAnsi="Calibri"/>
                <w:b/>
                <w:szCs w:val="24"/>
              </w:rPr>
            </w:pPr>
            <w:r w:rsidRPr="00DB08DE">
              <w:rPr>
                <w:rFonts w:ascii="Calibri" w:hAnsi="Calibri"/>
                <w:b/>
                <w:szCs w:val="24"/>
              </w:rPr>
              <w:t>Children under the age of 18</w:t>
            </w:r>
          </w:p>
        </w:tc>
        <w:tc>
          <w:tcPr>
            <w:tcW w:w="990" w:type="dxa"/>
          </w:tcPr>
          <w:p w:rsidR="008A505E" w:rsidRPr="00DB08DE" w:rsidRDefault="008A505E" w:rsidP="00F84F75">
            <w:pPr>
              <w:rPr>
                <w:rFonts w:ascii="Calibri" w:hAnsi="Calibri"/>
                <w:b/>
                <w:szCs w:val="24"/>
              </w:rPr>
            </w:pPr>
          </w:p>
        </w:tc>
        <w:tc>
          <w:tcPr>
            <w:tcW w:w="1558" w:type="dxa"/>
          </w:tcPr>
          <w:p w:rsidR="008A505E" w:rsidRPr="00DB08DE" w:rsidRDefault="008A505E" w:rsidP="00F84F75">
            <w:pPr>
              <w:rPr>
                <w:rFonts w:ascii="Calibri" w:hAnsi="Calibri"/>
                <w:b/>
                <w:szCs w:val="24"/>
              </w:rPr>
            </w:pPr>
          </w:p>
        </w:tc>
      </w:tr>
      <w:tr w:rsidR="008A505E" w:rsidRPr="00DB08DE" w:rsidTr="007F79C4">
        <w:tc>
          <w:tcPr>
            <w:tcW w:w="4788" w:type="dxa"/>
          </w:tcPr>
          <w:p w:rsidR="008A505E" w:rsidRPr="00DB08DE" w:rsidRDefault="008A505E" w:rsidP="00F84F75">
            <w:pPr>
              <w:rPr>
                <w:rFonts w:ascii="Calibri" w:hAnsi="Calibri"/>
                <w:b/>
                <w:szCs w:val="24"/>
              </w:rPr>
            </w:pPr>
            <w:r w:rsidRPr="00DB08DE">
              <w:rPr>
                <w:rFonts w:ascii="Calibri" w:hAnsi="Calibri"/>
                <w:b/>
                <w:szCs w:val="24"/>
              </w:rPr>
              <w:t>Domestic Violence/Dating Violence/Sexual Assault/Stalking</w:t>
            </w:r>
          </w:p>
        </w:tc>
        <w:tc>
          <w:tcPr>
            <w:tcW w:w="990" w:type="dxa"/>
          </w:tcPr>
          <w:p w:rsidR="008A505E" w:rsidRPr="00DB08DE" w:rsidRDefault="008A505E" w:rsidP="00F84F75">
            <w:pPr>
              <w:rPr>
                <w:rFonts w:ascii="Calibri" w:hAnsi="Calibri"/>
                <w:b/>
                <w:szCs w:val="24"/>
              </w:rPr>
            </w:pPr>
          </w:p>
        </w:tc>
        <w:tc>
          <w:tcPr>
            <w:tcW w:w="1558" w:type="dxa"/>
          </w:tcPr>
          <w:p w:rsidR="008A505E" w:rsidRPr="00DB08DE" w:rsidRDefault="008A505E" w:rsidP="00F84F75">
            <w:pPr>
              <w:rPr>
                <w:rFonts w:ascii="Calibri" w:hAnsi="Calibri"/>
                <w:b/>
                <w:szCs w:val="24"/>
              </w:rPr>
            </w:pPr>
          </w:p>
        </w:tc>
      </w:tr>
      <w:tr w:rsidR="008A505E" w:rsidRPr="00DB08DE" w:rsidTr="007F79C4">
        <w:tc>
          <w:tcPr>
            <w:tcW w:w="4788" w:type="dxa"/>
          </w:tcPr>
          <w:p w:rsidR="008A505E" w:rsidRPr="00DB08DE" w:rsidRDefault="008A505E" w:rsidP="00F84F75">
            <w:pPr>
              <w:rPr>
                <w:rFonts w:ascii="Calibri" w:hAnsi="Calibri"/>
                <w:b/>
                <w:szCs w:val="24"/>
              </w:rPr>
            </w:pPr>
            <w:r w:rsidRPr="00DB08DE">
              <w:rPr>
                <w:rFonts w:ascii="Calibri" w:hAnsi="Calibri"/>
                <w:b/>
                <w:szCs w:val="24"/>
              </w:rPr>
              <w:t xml:space="preserve">Veterans </w:t>
            </w:r>
          </w:p>
        </w:tc>
        <w:tc>
          <w:tcPr>
            <w:tcW w:w="990" w:type="dxa"/>
          </w:tcPr>
          <w:p w:rsidR="008A505E" w:rsidRPr="00DB08DE" w:rsidRDefault="008A505E" w:rsidP="00F84F75">
            <w:pPr>
              <w:rPr>
                <w:rFonts w:ascii="Calibri" w:hAnsi="Calibri"/>
                <w:b/>
                <w:szCs w:val="24"/>
              </w:rPr>
            </w:pPr>
          </w:p>
        </w:tc>
        <w:tc>
          <w:tcPr>
            <w:tcW w:w="1558" w:type="dxa"/>
          </w:tcPr>
          <w:p w:rsidR="008A505E" w:rsidRPr="00DB08DE" w:rsidRDefault="008A505E" w:rsidP="00F84F75">
            <w:pPr>
              <w:rPr>
                <w:rFonts w:ascii="Calibri" w:hAnsi="Calibri"/>
                <w:b/>
                <w:szCs w:val="24"/>
              </w:rPr>
            </w:pPr>
          </w:p>
        </w:tc>
      </w:tr>
      <w:tr w:rsidR="008A505E" w:rsidRPr="00DB08DE" w:rsidTr="007F79C4">
        <w:tc>
          <w:tcPr>
            <w:tcW w:w="4788" w:type="dxa"/>
          </w:tcPr>
          <w:p w:rsidR="008A505E" w:rsidRPr="00DB08DE" w:rsidRDefault="008A505E" w:rsidP="00F84F75">
            <w:pPr>
              <w:rPr>
                <w:rFonts w:ascii="Calibri" w:hAnsi="Calibri"/>
                <w:b/>
                <w:szCs w:val="24"/>
              </w:rPr>
            </w:pPr>
            <w:r w:rsidRPr="00DB08DE">
              <w:rPr>
                <w:rFonts w:ascii="Calibri" w:hAnsi="Calibri"/>
                <w:b/>
                <w:szCs w:val="24"/>
              </w:rPr>
              <w:t>Low-income</w:t>
            </w:r>
          </w:p>
        </w:tc>
        <w:tc>
          <w:tcPr>
            <w:tcW w:w="990" w:type="dxa"/>
          </w:tcPr>
          <w:p w:rsidR="008A505E" w:rsidRPr="00DB08DE" w:rsidRDefault="008A505E" w:rsidP="00F84F75">
            <w:pPr>
              <w:rPr>
                <w:rFonts w:ascii="Calibri" w:hAnsi="Calibri"/>
                <w:b/>
                <w:szCs w:val="24"/>
              </w:rPr>
            </w:pPr>
          </w:p>
        </w:tc>
        <w:tc>
          <w:tcPr>
            <w:tcW w:w="1558" w:type="dxa"/>
          </w:tcPr>
          <w:p w:rsidR="008A505E" w:rsidRPr="00DB08DE" w:rsidRDefault="008A505E" w:rsidP="00F84F75">
            <w:pPr>
              <w:rPr>
                <w:rFonts w:ascii="Calibri" w:hAnsi="Calibri"/>
                <w:b/>
                <w:szCs w:val="24"/>
              </w:rPr>
            </w:pPr>
          </w:p>
        </w:tc>
      </w:tr>
      <w:tr w:rsidR="008A505E" w:rsidRPr="00DB08DE" w:rsidTr="007F79C4">
        <w:tc>
          <w:tcPr>
            <w:tcW w:w="4788" w:type="dxa"/>
          </w:tcPr>
          <w:p w:rsidR="008A505E" w:rsidRPr="00DB08DE" w:rsidRDefault="008A505E" w:rsidP="00F84F75">
            <w:pPr>
              <w:rPr>
                <w:rFonts w:ascii="Calibri" w:hAnsi="Calibri"/>
                <w:b/>
                <w:szCs w:val="24"/>
              </w:rPr>
            </w:pPr>
            <w:r w:rsidRPr="00DB08DE">
              <w:rPr>
                <w:rFonts w:ascii="Calibri" w:hAnsi="Calibri"/>
                <w:b/>
                <w:szCs w:val="24"/>
              </w:rPr>
              <w:t>HIV/AIDS</w:t>
            </w:r>
          </w:p>
        </w:tc>
        <w:tc>
          <w:tcPr>
            <w:tcW w:w="990" w:type="dxa"/>
          </w:tcPr>
          <w:p w:rsidR="008A505E" w:rsidRPr="00DB08DE" w:rsidRDefault="008A505E" w:rsidP="00F84F75">
            <w:pPr>
              <w:rPr>
                <w:rFonts w:ascii="Calibri" w:hAnsi="Calibri"/>
                <w:b/>
                <w:szCs w:val="24"/>
              </w:rPr>
            </w:pPr>
          </w:p>
        </w:tc>
        <w:tc>
          <w:tcPr>
            <w:tcW w:w="1558" w:type="dxa"/>
          </w:tcPr>
          <w:p w:rsidR="008A505E" w:rsidRPr="00DB08DE" w:rsidRDefault="008A505E" w:rsidP="00F84F75">
            <w:pPr>
              <w:rPr>
                <w:rFonts w:ascii="Calibri" w:hAnsi="Calibri"/>
                <w:b/>
                <w:szCs w:val="24"/>
              </w:rPr>
            </w:pPr>
          </w:p>
        </w:tc>
      </w:tr>
      <w:tr w:rsidR="008A505E" w:rsidRPr="00DB08DE" w:rsidTr="007F79C4">
        <w:tc>
          <w:tcPr>
            <w:tcW w:w="4788" w:type="dxa"/>
          </w:tcPr>
          <w:p w:rsidR="008A505E" w:rsidRPr="00DB08DE" w:rsidRDefault="004D49E8" w:rsidP="00F84F75">
            <w:pPr>
              <w:rPr>
                <w:rFonts w:ascii="Calibri" w:hAnsi="Calibri"/>
                <w:b/>
                <w:szCs w:val="24"/>
              </w:rPr>
            </w:pPr>
            <w:r>
              <w:rPr>
                <w:rFonts w:ascii="Calibri" w:hAnsi="Calibri"/>
                <w:b/>
                <w:szCs w:val="24"/>
              </w:rPr>
              <w:t>LGBTQ</w:t>
            </w:r>
          </w:p>
        </w:tc>
        <w:tc>
          <w:tcPr>
            <w:tcW w:w="990" w:type="dxa"/>
          </w:tcPr>
          <w:p w:rsidR="008A505E" w:rsidRPr="00DB08DE" w:rsidRDefault="008A505E" w:rsidP="00F84F75">
            <w:pPr>
              <w:rPr>
                <w:rFonts w:ascii="Calibri" w:hAnsi="Calibri"/>
                <w:b/>
                <w:szCs w:val="24"/>
              </w:rPr>
            </w:pPr>
          </w:p>
        </w:tc>
        <w:tc>
          <w:tcPr>
            <w:tcW w:w="1558" w:type="dxa"/>
          </w:tcPr>
          <w:p w:rsidR="008A505E" w:rsidRPr="00DB08DE" w:rsidRDefault="008A505E" w:rsidP="00F84F75">
            <w:pPr>
              <w:rPr>
                <w:rFonts w:ascii="Calibri" w:hAnsi="Calibri"/>
                <w:b/>
                <w:szCs w:val="24"/>
              </w:rPr>
            </w:pPr>
          </w:p>
        </w:tc>
      </w:tr>
    </w:tbl>
    <w:p w:rsidR="008A505E" w:rsidRPr="00DB08DE" w:rsidRDefault="008A505E" w:rsidP="008A505E">
      <w:pPr>
        <w:rPr>
          <w:rFonts w:ascii="Calibri" w:hAnsi="Calibri"/>
          <w:b/>
          <w:szCs w:val="24"/>
        </w:rPr>
      </w:pPr>
    </w:p>
    <w:p w:rsidR="008A505E" w:rsidRPr="00DB08DE" w:rsidRDefault="008A505E" w:rsidP="008A505E">
      <w:pPr>
        <w:rPr>
          <w:rFonts w:ascii="Calibri" w:hAnsi="Calibri"/>
          <w:b/>
          <w:szCs w:val="24"/>
        </w:rPr>
      </w:pPr>
      <w:r w:rsidRPr="00DB08DE">
        <w:rPr>
          <w:rFonts w:ascii="Calibri" w:hAnsi="Calibri"/>
          <w:b/>
          <w:szCs w:val="24"/>
        </w:rPr>
        <w:t xml:space="preserve">Services </w:t>
      </w:r>
      <w:r w:rsidR="00604C5D" w:rsidRPr="00DB08DE">
        <w:rPr>
          <w:rFonts w:ascii="Calibri" w:hAnsi="Calibri"/>
          <w:b/>
          <w:szCs w:val="24"/>
        </w:rPr>
        <w:t>provided</w:t>
      </w:r>
      <w:r w:rsidRPr="00DB08DE">
        <w:rPr>
          <w:rFonts w:ascii="Calibri" w:hAnsi="Calibri"/>
          <w:b/>
          <w:szCs w:val="24"/>
        </w:rPr>
        <w:t xml:space="preserv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990"/>
      </w:tblGrid>
      <w:tr w:rsidR="008A505E" w:rsidRPr="00DB08DE" w:rsidTr="00F84F75">
        <w:tc>
          <w:tcPr>
            <w:tcW w:w="4788" w:type="dxa"/>
            <w:shd w:val="clear" w:color="auto" w:fill="D9D9D9"/>
          </w:tcPr>
          <w:p w:rsidR="008A505E" w:rsidRPr="00DB08DE" w:rsidRDefault="008A505E" w:rsidP="00F84F75">
            <w:pPr>
              <w:rPr>
                <w:rFonts w:ascii="Calibri" w:hAnsi="Calibri"/>
                <w:b/>
                <w:szCs w:val="24"/>
              </w:rPr>
            </w:pPr>
            <w:r w:rsidRPr="00DB08DE">
              <w:rPr>
                <w:rFonts w:ascii="Calibri" w:hAnsi="Calibri"/>
                <w:b/>
                <w:szCs w:val="24"/>
              </w:rPr>
              <w:t>Service</w:t>
            </w:r>
          </w:p>
        </w:tc>
        <w:tc>
          <w:tcPr>
            <w:tcW w:w="990" w:type="dxa"/>
            <w:shd w:val="clear" w:color="auto" w:fill="D9D9D9"/>
          </w:tcPr>
          <w:p w:rsidR="008A505E" w:rsidRPr="00DB08DE" w:rsidRDefault="008A505E" w:rsidP="00F84F75">
            <w:pPr>
              <w:rPr>
                <w:rFonts w:ascii="Calibri" w:hAnsi="Calibri"/>
                <w:b/>
                <w:szCs w:val="24"/>
              </w:rPr>
            </w:pPr>
            <w:r w:rsidRPr="00DB08DE">
              <w:rPr>
                <w:rFonts w:ascii="Calibri" w:hAnsi="Calibri"/>
                <w:b/>
                <w:noProof/>
                <w:szCs w:val="24"/>
              </w:rPr>
              <w:drawing>
                <wp:inline distT="0" distB="0" distL="0" distR="0" wp14:anchorId="08C8D4E2" wp14:editId="1B9B9774">
                  <wp:extent cx="320040" cy="320040"/>
                  <wp:effectExtent l="0" t="0" r="3810" b="3810"/>
                  <wp:docPr id="1" name="Picture 1" descr="C:\Users\Liz\AppData\Local\Microsoft\Windows\Temporary Internet Files\Content.IE5\HT15HP8B\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ppData\Local\Microsoft\Windows\Temporary Internet Files\Content.IE5\HT15HP8B\MC9004413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r>
      <w:tr w:rsidR="008A505E" w:rsidRPr="00DB08DE" w:rsidTr="00F84F75">
        <w:tc>
          <w:tcPr>
            <w:tcW w:w="4788" w:type="dxa"/>
          </w:tcPr>
          <w:p w:rsidR="008A505E" w:rsidRPr="00DB08DE" w:rsidRDefault="008A505E" w:rsidP="00F84F75">
            <w:pPr>
              <w:rPr>
                <w:rFonts w:ascii="Calibri" w:hAnsi="Calibri"/>
                <w:b/>
                <w:szCs w:val="24"/>
              </w:rPr>
            </w:pPr>
            <w:r w:rsidRPr="00DB08DE">
              <w:rPr>
                <w:rFonts w:ascii="Calibri" w:hAnsi="Calibri"/>
                <w:b/>
                <w:szCs w:val="24"/>
              </w:rPr>
              <w:t>Permanent Supported Housing (PSH)</w:t>
            </w:r>
          </w:p>
        </w:tc>
        <w:tc>
          <w:tcPr>
            <w:tcW w:w="990" w:type="dxa"/>
          </w:tcPr>
          <w:p w:rsidR="008A505E" w:rsidRPr="00DB08DE" w:rsidRDefault="008A505E" w:rsidP="00F84F75">
            <w:pPr>
              <w:rPr>
                <w:rFonts w:ascii="Calibri" w:hAnsi="Calibri"/>
                <w:b/>
                <w:szCs w:val="24"/>
              </w:rPr>
            </w:pPr>
          </w:p>
        </w:tc>
      </w:tr>
      <w:tr w:rsidR="008A505E" w:rsidRPr="00DB08DE" w:rsidTr="00F84F75">
        <w:tc>
          <w:tcPr>
            <w:tcW w:w="4788" w:type="dxa"/>
          </w:tcPr>
          <w:p w:rsidR="008A505E" w:rsidRPr="00DB08DE" w:rsidRDefault="008A505E" w:rsidP="00F84F75">
            <w:pPr>
              <w:rPr>
                <w:rFonts w:ascii="Calibri" w:hAnsi="Calibri"/>
                <w:b/>
                <w:szCs w:val="24"/>
              </w:rPr>
            </w:pPr>
            <w:r w:rsidRPr="00DB08DE">
              <w:rPr>
                <w:rFonts w:ascii="Calibri" w:hAnsi="Calibri"/>
                <w:b/>
                <w:szCs w:val="24"/>
              </w:rPr>
              <w:t>Transitional Housing (TH)</w:t>
            </w:r>
          </w:p>
        </w:tc>
        <w:tc>
          <w:tcPr>
            <w:tcW w:w="990" w:type="dxa"/>
          </w:tcPr>
          <w:p w:rsidR="008A505E" w:rsidRPr="00DB08DE" w:rsidRDefault="008A505E" w:rsidP="00F84F75">
            <w:pPr>
              <w:rPr>
                <w:rFonts w:ascii="Calibri" w:hAnsi="Calibri"/>
                <w:b/>
                <w:szCs w:val="24"/>
              </w:rPr>
            </w:pPr>
          </w:p>
        </w:tc>
      </w:tr>
      <w:tr w:rsidR="008A505E" w:rsidRPr="00DB08DE" w:rsidTr="00F84F75">
        <w:tc>
          <w:tcPr>
            <w:tcW w:w="4788" w:type="dxa"/>
          </w:tcPr>
          <w:p w:rsidR="008A505E" w:rsidRPr="00DB08DE" w:rsidRDefault="008A505E" w:rsidP="00F84F75">
            <w:pPr>
              <w:rPr>
                <w:rFonts w:ascii="Calibri" w:hAnsi="Calibri"/>
                <w:b/>
                <w:szCs w:val="24"/>
              </w:rPr>
            </w:pPr>
            <w:r w:rsidRPr="00DB08DE">
              <w:rPr>
                <w:rFonts w:ascii="Calibri" w:hAnsi="Calibri"/>
                <w:b/>
                <w:szCs w:val="24"/>
              </w:rPr>
              <w:t xml:space="preserve">Employment Services </w:t>
            </w:r>
          </w:p>
        </w:tc>
        <w:tc>
          <w:tcPr>
            <w:tcW w:w="990" w:type="dxa"/>
          </w:tcPr>
          <w:p w:rsidR="008A505E" w:rsidRPr="00DB08DE" w:rsidRDefault="008A505E" w:rsidP="00F84F75">
            <w:pPr>
              <w:rPr>
                <w:rFonts w:ascii="Calibri" w:hAnsi="Calibri"/>
                <w:b/>
                <w:szCs w:val="24"/>
              </w:rPr>
            </w:pPr>
          </w:p>
        </w:tc>
      </w:tr>
      <w:tr w:rsidR="008A505E" w:rsidRPr="00DB08DE" w:rsidTr="00F84F75">
        <w:tc>
          <w:tcPr>
            <w:tcW w:w="4788" w:type="dxa"/>
          </w:tcPr>
          <w:p w:rsidR="008A505E" w:rsidRPr="00DB08DE" w:rsidRDefault="008A505E" w:rsidP="00F84F75">
            <w:pPr>
              <w:rPr>
                <w:rFonts w:ascii="Calibri" w:hAnsi="Calibri"/>
                <w:b/>
                <w:szCs w:val="24"/>
              </w:rPr>
            </w:pPr>
            <w:r w:rsidRPr="00DB08DE">
              <w:rPr>
                <w:rFonts w:ascii="Calibri" w:hAnsi="Calibri"/>
                <w:b/>
                <w:szCs w:val="24"/>
              </w:rPr>
              <w:t>Mental health Clinical Services</w:t>
            </w:r>
          </w:p>
        </w:tc>
        <w:tc>
          <w:tcPr>
            <w:tcW w:w="990" w:type="dxa"/>
          </w:tcPr>
          <w:p w:rsidR="008A505E" w:rsidRPr="00DB08DE" w:rsidRDefault="008A505E" w:rsidP="00F84F75">
            <w:pPr>
              <w:rPr>
                <w:rFonts w:ascii="Calibri" w:hAnsi="Calibri"/>
                <w:b/>
                <w:szCs w:val="24"/>
              </w:rPr>
            </w:pPr>
          </w:p>
        </w:tc>
      </w:tr>
      <w:tr w:rsidR="008A505E" w:rsidRPr="00DB08DE" w:rsidTr="00F84F75">
        <w:tc>
          <w:tcPr>
            <w:tcW w:w="4788" w:type="dxa"/>
          </w:tcPr>
          <w:p w:rsidR="008A505E" w:rsidRPr="00DB08DE" w:rsidRDefault="008A505E" w:rsidP="00F84F75">
            <w:pPr>
              <w:rPr>
                <w:rFonts w:ascii="Calibri" w:hAnsi="Calibri"/>
                <w:b/>
                <w:szCs w:val="24"/>
              </w:rPr>
            </w:pPr>
            <w:r w:rsidRPr="00DB08DE">
              <w:rPr>
                <w:rFonts w:ascii="Calibri" w:hAnsi="Calibri"/>
                <w:b/>
                <w:szCs w:val="24"/>
              </w:rPr>
              <w:t xml:space="preserve">Legal Services </w:t>
            </w:r>
          </w:p>
        </w:tc>
        <w:tc>
          <w:tcPr>
            <w:tcW w:w="990" w:type="dxa"/>
          </w:tcPr>
          <w:p w:rsidR="008A505E" w:rsidRPr="00DB08DE" w:rsidRDefault="008A505E" w:rsidP="00F84F75">
            <w:pPr>
              <w:rPr>
                <w:rFonts w:ascii="Calibri" w:hAnsi="Calibri"/>
                <w:b/>
                <w:szCs w:val="24"/>
              </w:rPr>
            </w:pPr>
          </w:p>
        </w:tc>
      </w:tr>
      <w:tr w:rsidR="008A505E" w:rsidRPr="00DB08DE" w:rsidTr="00F84F75">
        <w:tc>
          <w:tcPr>
            <w:tcW w:w="4788" w:type="dxa"/>
          </w:tcPr>
          <w:p w:rsidR="008A505E" w:rsidRPr="00DB08DE" w:rsidRDefault="008A505E" w:rsidP="00F84F75">
            <w:pPr>
              <w:rPr>
                <w:rFonts w:ascii="Calibri" w:hAnsi="Calibri"/>
                <w:b/>
                <w:szCs w:val="24"/>
              </w:rPr>
            </w:pPr>
            <w:r w:rsidRPr="00DB08DE">
              <w:rPr>
                <w:rFonts w:ascii="Calibri" w:hAnsi="Calibri"/>
                <w:b/>
                <w:szCs w:val="24"/>
              </w:rPr>
              <w:t>Emergency Homeless Shelter</w:t>
            </w:r>
          </w:p>
        </w:tc>
        <w:tc>
          <w:tcPr>
            <w:tcW w:w="990" w:type="dxa"/>
          </w:tcPr>
          <w:p w:rsidR="008A505E" w:rsidRPr="00DB08DE" w:rsidRDefault="008A505E" w:rsidP="00F84F75">
            <w:pPr>
              <w:rPr>
                <w:rFonts w:ascii="Calibri" w:hAnsi="Calibri"/>
                <w:b/>
                <w:szCs w:val="24"/>
              </w:rPr>
            </w:pPr>
          </w:p>
        </w:tc>
      </w:tr>
      <w:tr w:rsidR="008A505E" w:rsidRPr="00DB08DE" w:rsidTr="00F84F75">
        <w:tc>
          <w:tcPr>
            <w:tcW w:w="4788" w:type="dxa"/>
          </w:tcPr>
          <w:p w:rsidR="008A505E" w:rsidRPr="00DB08DE" w:rsidRDefault="008A505E" w:rsidP="00F84F75">
            <w:pPr>
              <w:rPr>
                <w:rFonts w:ascii="Calibri" w:hAnsi="Calibri"/>
                <w:b/>
                <w:szCs w:val="24"/>
              </w:rPr>
            </w:pPr>
            <w:r w:rsidRPr="00DB08DE">
              <w:rPr>
                <w:rFonts w:ascii="Calibri" w:hAnsi="Calibri"/>
                <w:b/>
                <w:szCs w:val="24"/>
              </w:rPr>
              <w:t>Homeless Prevention Services</w:t>
            </w:r>
          </w:p>
        </w:tc>
        <w:tc>
          <w:tcPr>
            <w:tcW w:w="990" w:type="dxa"/>
          </w:tcPr>
          <w:p w:rsidR="008A505E" w:rsidRPr="00DB08DE" w:rsidRDefault="008A505E" w:rsidP="00F84F75">
            <w:pPr>
              <w:rPr>
                <w:rFonts w:ascii="Calibri" w:hAnsi="Calibri"/>
                <w:b/>
                <w:szCs w:val="24"/>
              </w:rPr>
            </w:pPr>
          </w:p>
        </w:tc>
      </w:tr>
      <w:tr w:rsidR="008A505E" w:rsidRPr="00DB08DE" w:rsidTr="00F84F75">
        <w:tc>
          <w:tcPr>
            <w:tcW w:w="4788" w:type="dxa"/>
          </w:tcPr>
          <w:p w:rsidR="008A505E" w:rsidRPr="00DB08DE" w:rsidRDefault="008A505E" w:rsidP="00F84F75">
            <w:pPr>
              <w:rPr>
                <w:rFonts w:ascii="Calibri" w:hAnsi="Calibri"/>
                <w:b/>
                <w:szCs w:val="24"/>
              </w:rPr>
            </w:pPr>
            <w:r w:rsidRPr="00DB08DE">
              <w:rPr>
                <w:rFonts w:ascii="Calibri" w:hAnsi="Calibri"/>
                <w:b/>
                <w:szCs w:val="24"/>
              </w:rPr>
              <w:t>Domestic Violence Victim Services</w:t>
            </w:r>
          </w:p>
        </w:tc>
        <w:tc>
          <w:tcPr>
            <w:tcW w:w="990" w:type="dxa"/>
          </w:tcPr>
          <w:p w:rsidR="008A505E" w:rsidRPr="00DB08DE" w:rsidRDefault="008A505E" w:rsidP="00F84F75">
            <w:pPr>
              <w:rPr>
                <w:rFonts w:ascii="Calibri" w:hAnsi="Calibri"/>
                <w:b/>
                <w:szCs w:val="24"/>
              </w:rPr>
            </w:pPr>
          </w:p>
        </w:tc>
      </w:tr>
      <w:tr w:rsidR="008A505E" w:rsidRPr="00DB08DE" w:rsidTr="00F84F75">
        <w:tc>
          <w:tcPr>
            <w:tcW w:w="4788" w:type="dxa"/>
          </w:tcPr>
          <w:p w:rsidR="008A505E" w:rsidRPr="00DB08DE" w:rsidRDefault="008A505E" w:rsidP="00F84F75">
            <w:pPr>
              <w:rPr>
                <w:rFonts w:ascii="Calibri" w:hAnsi="Calibri"/>
                <w:b/>
                <w:szCs w:val="24"/>
              </w:rPr>
            </w:pPr>
            <w:r w:rsidRPr="00DB08DE">
              <w:rPr>
                <w:rFonts w:ascii="Calibri" w:hAnsi="Calibri"/>
                <w:b/>
                <w:szCs w:val="24"/>
              </w:rPr>
              <w:t>Case Management (General)</w:t>
            </w:r>
          </w:p>
        </w:tc>
        <w:tc>
          <w:tcPr>
            <w:tcW w:w="990" w:type="dxa"/>
          </w:tcPr>
          <w:p w:rsidR="008A505E" w:rsidRPr="00DB08DE" w:rsidRDefault="008A505E" w:rsidP="00F84F75">
            <w:pPr>
              <w:rPr>
                <w:rFonts w:ascii="Calibri" w:hAnsi="Calibri"/>
                <w:b/>
                <w:szCs w:val="24"/>
              </w:rPr>
            </w:pPr>
          </w:p>
        </w:tc>
      </w:tr>
    </w:tbl>
    <w:p w:rsidR="008A505E" w:rsidRPr="00DB08DE" w:rsidRDefault="008A505E" w:rsidP="008A505E">
      <w:pPr>
        <w:rPr>
          <w:rFonts w:ascii="Calibri" w:hAnsi="Calibri"/>
          <w:b/>
          <w:szCs w:val="24"/>
        </w:rPr>
      </w:pPr>
    </w:p>
    <w:p w:rsidR="008A505E" w:rsidRDefault="008A505E" w:rsidP="008A505E">
      <w:pPr>
        <w:pStyle w:val="BodyText"/>
      </w:pPr>
    </w:p>
    <w:p w:rsidR="008A505E" w:rsidRDefault="008A505E" w:rsidP="008A505E">
      <w:pPr>
        <w:pStyle w:val="BodyText"/>
      </w:pPr>
    </w:p>
    <w:p w:rsidR="008A505E" w:rsidRDefault="008A505E" w:rsidP="008A505E">
      <w:pPr>
        <w:pStyle w:val="BodyText"/>
      </w:pPr>
    </w:p>
    <w:p w:rsidR="008A505E" w:rsidRDefault="008A505E" w:rsidP="008A505E">
      <w:pPr>
        <w:pStyle w:val="BodyText"/>
      </w:pPr>
    </w:p>
    <w:p w:rsidR="008A505E" w:rsidRDefault="008A505E" w:rsidP="008A505E">
      <w:pPr>
        <w:pStyle w:val="BodyText"/>
      </w:pPr>
    </w:p>
    <w:p w:rsidR="008A505E" w:rsidRDefault="008A505E" w:rsidP="008A505E">
      <w:pPr>
        <w:pStyle w:val="BodyText"/>
      </w:pPr>
    </w:p>
    <w:p w:rsidR="00604C5D" w:rsidRDefault="00604C5D" w:rsidP="008A505E">
      <w:pPr>
        <w:pStyle w:val="BodyText"/>
      </w:pPr>
    </w:p>
    <w:p w:rsidR="001F0D96" w:rsidRDefault="001F0D96" w:rsidP="008A505E">
      <w:pPr>
        <w:pStyle w:val="BodyText"/>
      </w:pPr>
    </w:p>
    <w:p w:rsidR="008A505E" w:rsidRDefault="008A505E" w:rsidP="008A505E">
      <w:pPr>
        <w:pStyle w:val="BodyText"/>
      </w:pPr>
    </w:p>
    <w:p w:rsidR="00377C06" w:rsidRDefault="00377C06" w:rsidP="008A505E">
      <w:pPr>
        <w:pStyle w:val="BodyText"/>
        <w:rPr>
          <w:b/>
        </w:rPr>
      </w:pPr>
    </w:p>
    <w:p w:rsidR="00377C06" w:rsidRDefault="00377C06" w:rsidP="008A505E">
      <w:pPr>
        <w:pStyle w:val="BodyText"/>
        <w:rPr>
          <w:b/>
        </w:rPr>
      </w:pPr>
    </w:p>
    <w:p w:rsidR="008A505E" w:rsidRPr="008A505E" w:rsidRDefault="008A505E" w:rsidP="008A505E">
      <w:pPr>
        <w:pStyle w:val="BodyText"/>
        <w:rPr>
          <w:b/>
        </w:rPr>
      </w:pPr>
      <w:r w:rsidRPr="008A505E">
        <w:rPr>
          <w:b/>
        </w:rPr>
        <w:t xml:space="preserve">FOR MEMBERS ONLY: </w:t>
      </w:r>
    </w:p>
    <w:p w:rsidR="008A505E" w:rsidRDefault="008A505E" w:rsidP="008A505E">
      <w:pPr>
        <w:pStyle w:val="BodyText"/>
      </w:pPr>
      <w:r w:rsidRPr="008A505E">
        <w:t xml:space="preserve">Agencies are required to designate an authorized voting member and we recommend that agencies designate an alternate voting member.  </w:t>
      </w:r>
    </w:p>
    <w:p w:rsidR="008A505E" w:rsidRPr="008A505E" w:rsidRDefault="008A505E" w:rsidP="008A505E">
      <w:pPr>
        <w:pStyle w:val="BodyText"/>
      </w:pPr>
    </w:p>
    <w:p w:rsidR="008A505E" w:rsidRPr="00DB08DE" w:rsidRDefault="008A505E" w:rsidP="008A505E">
      <w:pPr>
        <w:rPr>
          <w:rFonts w:ascii="Calibri" w:hAnsi="Calibri"/>
          <w:szCs w:val="24"/>
        </w:rPr>
      </w:pP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p>
    <w:p w:rsidR="008A505E" w:rsidRPr="00DB08DE" w:rsidRDefault="008A505E" w:rsidP="008A505E">
      <w:pPr>
        <w:rPr>
          <w:rFonts w:ascii="Calibri" w:hAnsi="Calibri"/>
          <w:b/>
          <w:szCs w:val="24"/>
        </w:rPr>
      </w:pPr>
      <w:r w:rsidRPr="00DB08DE">
        <w:rPr>
          <w:rFonts w:ascii="Calibri" w:hAnsi="Calibri"/>
          <w:b/>
          <w:szCs w:val="24"/>
        </w:rPr>
        <w:t>Authorized Voting Member (Name and Title):</w:t>
      </w:r>
    </w:p>
    <w:p w:rsidR="008A505E" w:rsidRPr="00DB08DE" w:rsidRDefault="008A505E" w:rsidP="008A505E">
      <w:pPr>
        <w:rPr>
          <w:rFonts w:ascii="Calibri" w:hAnsi="Calibri"/>
          <w:szCs w:val="24"/>
        </w:rPr>
      </w:pPr>
    </w:p>
    <w:p w:rsidR="008A505E" w:rsidRPr="00DB08DE" w:rsidRDefault="008A505E" w:rsidP="008A505E">
      <w:pPr>
        <w:rPr>
          <w:rFonts w:ascii="Calibri" w:hAnsi="Calibri"/>
          <w:szCs w:val="24"/>
        </w:rPr>
      </w:pP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p>
    <w:p w:rsidR="008A505E" w:rsidRPr="00DB08DE" w:rsidRDefault="008A505E" w:rsidP="008A505E">
      <w:pPr>
        <w:rPr>
          <w:rFonts w:ascii="Calibri" w:hAnsi="Calibri"/>
          <w:b/>
          <w:szCs w:val="24"/>
        </w:rPr>
      </w:pPr>
      <w:r w:rsidRPr="00DB08DE">
        <w:rPr>
          <w:rFonts w:ascii="Calibri" w:hAnsi="Calibri"/>
          <w:b/>
          <w:szCs w:val="24"/>
        </w:rPr>
        <w:t>Authorized Voting Member Phone Number and Email:</w:t>
      </w:r>
    </w:p>
    <w:p w:rsidR="008A505E" w:rsidRPr="00DB08DE" w:rsidRDefault="008A505E" w:rsidP="008A505E">
      <w:pPr>
        <w:rPr>
          <w:rFonts w:ascii="Calibri" w:hAnsi="Calibri"/>
          <w:szCs w:val="24"/>
        </w:rPr>
      </w:pPr>
    </w:p>
    <w:p w:rsidR="008A505E" w:rsidRPr="00DB08DE" w:rsidRDefault="008A505E" w:rsidP="008A505E">
      <w:pPr>
        <w:rPr>
          <w:rFonts w:ascii="Calibri" w:hAnsi="Calibri"/>
          <w:szCs w:val="24"/>
        </w:rPr>
      </w:pP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p>
    <w:p w:rsidR="008A505E" w:rsidRPr="00DB08DE" w:rsidRDefault="008A505E" w:rsidP="008A505E">
      <w:pPr>
        <w:rPr>
          <w:rFonts w:ascii="Calibri" w:hAnsi="Calibri"/>
          <w:b/>
          <w:szCs w:val="24"/>
        </w:rPr>
      </w:pPr>
      <w:r w:rsidRPr="00DB08DE">
        <w:rPr>
          <w:rFonts w:ascii="Calibri" w:hAnsi="Calibri"/>
          <w:b/>
          <w:szCs w:val="24"/>
        </w:rPr>
        <w:t>Alternate Voting Member (Name and Title):</w:t>
      </w:r>
    </w:p>
    <w:p w:rsidR="008A505E" w:rsidRPr="00DB08DE" w:rsidRDefault="008A505E" w:rsidP="008A505E">
      <w:pPr>
        <w:rPr>
          <w:rFonts w:ascii="Calibri" w:hAnsi="Calibri"/>
          <w:szCs w:val="24"/>
        </w:rPr>
      </w:pPr>
    </w:p>
    <w:p w:rsidR="008A505E" w:rsidRPr="00DB08DE" w:rsidRDefault="008A505E" w:rsidP="008A505E">
      <w:pPr>
        <w:rPr>
          <w:rFonts w:ascii="Calibri" w:hAnsi="Calibri"/>
          <w:szCs w:val="24"/>
        </w:rPr>
      </w:pP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r w:rsidRPr="00DB08DE">
        <w:rPr>
          <w:rFonts w:ascii="Calibri" w:hAnsi="Calibri"/>
          <w:szCs w:val="24"/>
          <w:u w:val="single"/>
        </w:rPr>
        <w:tab/>
      </w:r>
    </w:p>
    <w:p w:rsidR="008A505E" w:rsidRPr="00DB08DE" w:rsidRDefault="008A505E" w:rsidP="008A505E">
      <w:pPr>
        <w:rPr>
          <w:rFonts w:ascii="Calibri" w:hAnsi="Calibri"/>
          <w:b/>
          <w:szCs w:val="24"/>
        </w:rPr>
      </w:pPr>
      <w:r w:rsidRPr="00DB08DE">
        <w:rPr>
          <w:rFonts w:ascii="Calibri" w:hAnsi="Calibri"/>
          <w:b/>
          <w:szCs w:val="24"/>
        </w:rPr>
        <w:t>Alternate Voting Member Phone Number and Email:</w:t>
      </w:r>
    </w:p>
    <w:p w:rsidR="008A505E" w:rsidRPr="00DB08DE" w:rsidRDefault="008A505E" w:rsidP="008A505E">
      <w:pPr>
        <w:rPr>
          <w:rFonts w:ascii="Calibri" w:hAnsi="Calibri"/>
          <w:szCs w:val="24"/>
        </w:rPr>
      </w:pPr>
    </w:p>
    <w:p w:rsidR="008A505E" w:rsidRPr="00DB08DE" w:rsidRDefault="008A505E" w:rsidP="008A505E">
      <w:pPr>
        <w:rPr>
          <w:rFonts w:ascii="Calibri" w:hAnsi="Calibri"/>
          <w:b/>
          <w:szCs w:val="24"/>
        </w:rPr>
      </w:pPr>
    </w:p>
    <w:p w:rsidR="008A505E" w:rsidRPr="00DB08DE" w:rsidRDefault="008A505E" w:rsidP="008A505E">
      <w:pPr>
        <w:rPr>
          <w:rFonts w:ascii="Calibri" w:hAnsi="Calibri"/>
          <w:b/>
          <w:szCs w:val="24"/>
        </w:rPr>
      </w:pPr>
      <w:r w:rsidRPr="00DB08DE">
        <w:rPr>
          <w:rFonts w:ascii="Calibri" w:hAnsi="Calibri"/>
          <w:b/>
          <w:szCs w:val="24"/>
        </w:rPr>
        <w:t>Form Completed By: __________________________ _______________ Date _____________</w:t>
      </w:r>
    </w:p>
    <w:p w:rsidR="008A505E" w:rsidRPr="00DB08DE" w:rsidRDefault="008A505E" w:rsidP="008A505E">
      <w:pPr>
        <w:rPr>
          <w:rFonts w:ascii="Calibri" w:hAnsi="Calibri"/>
          <w:b/>
          <w:szCs w:val="24"/>
        </w:rPr>
      </w:pPr>
    </w:p>
    <w:p w:rsidR="00FE0903" w:rsidRPr="00DB08DE" w:rsidRDefault="00FE0903" w:rsidP="00FE0903">
      <w:pPr>
        <w:rPr>
          <w:rFonts w:ascii="Calibri" w:hAnsi="Calibri"/>
          <w:szCs w:val="24"/>
        </w:rPr>
      </w:pPr>
      <w:r w:rsidRPr="00DB08DE">
        <w:rPr>
          <w:rFonts w:ascii="Calibri" w:hAnsi="Calibri"/>
          <w:b/>
          <w:szCs w:val="24"/>
        </w:rPr>
        <w:t>Governance Committee Section:</w:t>
      </w:r>
    </w:p>
    <w:p w:rsidR="00FE0903" w:rsidRPr="00DB08DE" w:rsidRDefault="00FE0903" w:rsidP="00FE0903">
      <w:pPr>
        <w:pBdr>
          <w:top w:val="single" w:sz="4" w:space="1" w:color="auto"/>
          <w:left w:val="single" w:sz="4" w:space="4" w:color="auto"/>
          <w:bottom w:val="single" w:sz="4" w:space="1" w:color="auto"/>
          <w:right w:val="single" w:sz="4" w:space="4" w:color="auto"/>
        </w:pBdr>
        <w:rPr>
          <w:rFonts w:ascii="Calibri" w:hAnsi="Calibri"/>
          <w:b/>
          <w:szCs w:val="24"/>
        </w:rPr>
      </w:pPr>
    </w:p>
    <w:p w:rsidR="00FE0903" w:rsidRPr="00DB08DE" w:rsidRDefault="00FE0903" w:rsidP="00FE0903">
      <w:pPr>
        <w:pBdr>
          <w:top w:val="single" w:sz="4" w:space="1" w:color="auto"/>
          <w:left w:val="single" w:sz="4" w:space="4" w:color="auto"/>
          <w:bottom w:val="single" w:sz="4" w:space="1" w:color="auto"/>
          <w:right w:val="single" w:sz="4" w:space="4" w:color="auto"/>
        </w:pBdr>
        <w:rPr>
          <w:rFonts w:ascii="Calibri" w:hAnsi="Calibri"/>
          <w:szCs w:val="24"/>
        </w:rPr>
      </w:pPr>
      <w:r w:rsidRPr="00DB08DE">
        <w:rPr>
          <w:rFonts w:ascii="Calibri" w:hAnsi="Calibri"/>
          <w:szCs w:val="24"/>
        </w:rPr>
        <w:t xml:space="preserve">Membership approved </w:t>
      </w:r>
      <w:r w:rsidRPr="00DB08DE">
        <w:rPr>
          <w:rFonts w:ascii="Calibri" w:hAnsi="Calibri"/>
          <w:szCs w:val="24"/>
        </w:rPr>
        <w:tab/>
        <w:t>□ Yes □ No</w:t>
      </w:r>
    </w:p>
    <w:p w:rsidR="00FE0903" w:rsidRPr="00DB08DE" w:rsidRDefault="00FE0903" w:rsidP="00FE0903">
      <w:pPr>
        <w:pBdr>
          <w:top w:val="single" w:sz="4" w:space="1" w:color="auto"/>
          <w:left w:val="single" w:sz="4" w:space="4" w:color="auto"/>
          <w:bottom w:val="single" w:sz="4" w:space="1" w:color="auto"/>
          <w:right w:val="single" w:sz="4" w:space="4" w:color="auto"/>
        </w:pBdr>
        <w:rPr>
          <w:rFonts w:ascii="Calibri" w:hAnsi="Calibri"/>
          <w:szCs w:val="24"/>
        </w:rPr>
      </w:pPr>
      <w:r w:rsidRPr="00DB08DE">
        <w:rPr>
          <w:rFonts w:ascii="Calibri" w:hAnsi="Calibri"/>
          <w:szCs w:val="24"/>
        </w:rPr>
        <w:t xml:space="preserve">Code of </w:t>
      </w:r>
      <w:r>
        <w:rPr>
          <w:rFonts w:ascii="Calibri" w:hAnsi="Calibri"/>
          <w:szCs w:val="24"/>
        </w:rPr>
        <w:t>Conduct</w:t>
      </w:r>
      <w:r w:rsidRPr="00DB08DE">
        <w:rPr>
          <w:rFonts w:ascii="Calibri" w:hAnsi="Calibri"/>
          <w:szCs w:val="24"/>
        </w:rPr>
        <w:t xml:space="preserve"> Signed □ Yes □ No</w:t>
      </w:r>
    </w:p>
    <w:p w:rsidR="00FE0903" w:rsidRPr="00DB08DE" w:rsidRDefault="00FE0903" w:rsidP="00FE0903">
      <w:pPr>
        <w:pBdr>
          <w:top w:val="single" w:sz="4" w:space="1" w:color="auto"/>
          <w:left w:val="single" w:sz="4" w:space="4" w:color="auto"/>
          <w:bottom w:val="single" w:sz="4" w:space="1" w:color="auto"/>
          <w:right w:val="single" w:sz="4" w:space="4" w:color="auto"/>
        </w:pBdr>
        <w:rPr>
          <w:rFonts w:ascii="Calibri" w:hAnsi="Calibri"/>
          <w:szCs w:val="24"/>
        </w:rPr>
      </w:pPr>
      <w:r w:rsidRPr="00DB08DE">
        <w:rPr>
          <w:rFonts w:ascii="Calibri" w:hAnsi="Calibri"/>
          <w:szCs w:val="24"/>
        </w:rPr>
        <w:t>Date Approved: ______________________</w:t>
      </w:r>
    </w:p>
    <w:p w:rsidR="00FE0903" w:rsidRDefault="00FE0903" w:rsidP="00FE0903">
      <w:pPr>
        <w:pBdr>
          <w:top w:val="single" w:sz="4" w:space="1" w:color="auto"/>
          <w:left w:val="single" w:sz="4" w:space="4" w:color="auto"/>
          <w:bottom w:val="single" w:sz="4" w:space="1" w:color="auto"/>
          <w:right w:val="single" w:sz="4" w:space="4" w:color="auto"/>
        </w:pBdr>
        <w:rPr>
          <w:rFonts w:ascii="Calibri" w:hAnsi="Calibri"/>
          <w:b/>
          <w:szCs w:val="24"/>
        </w:rPr>
      </w:pPr>
    </w:p>
    <w:p w:rsidR="006164B8" w:rsidRDefault="001D7428" w:rsidP="00175618">
      <w:pPr>
        <w:spacing w:after="0" w:line="240" w:lineRule="auto"/>
        <w:jc w:val="center"/>
        <w:rPr>
          <w:rFonts w:ascii="Oswald" w:hAnsi="Oswald" w:cs="Times New Roman"/>
          <w:color w:val="002060"/>
          <w:sz w:val="32"/>
          <w:szCs w:val="32"/>
        </w:rPr>
      </w:pPr>
      <w:r w:rsidRPr="00175618">
        <w:rPr>
          <w:rFonts w:ascii="Oswald" w:hAnsi="Oswald" w:cs="Times New Roman"/>
          <w:noProof/>
          <w:sz w:val="24"/>
          <w:szCs w:val="24"/>
        </w:rPr>
        <mc:AlternateContent>
          <mc:Choice Requires="wps">
            <w:drawing>
              <wp:anchor distT="0" distB="0" distL="114300" distR="114300" simplePos="0" relativeHeight="251665408" behindDoc="0" locked="0" layoutInCell="1" allowOverlap="1" wp14:anchorId="3B0DFD34" wp14:editId="22B79958">
                <wp:simplePos x="0" y="0"/>
                <wp:positionH relativeFrom="column">
                  <wp:posOffset>-561975</wp:posOffset>
                </wp:positionH>
                <wp:positionV relativeFrom="paragraph">
                  <wp:posOffset>305435</wp:posOffset>
                </wp:positionV>
                <wp:extent cx="7429500" cy="76200"/>
                <wp:effectExtent l="0" t="0" r="0" b="0"/>
                <wp:wrapNone/>
                <wp:docPr id="4" name="Bevel 4"/>
                <wp:cNvGraphicFramePr/>
                <a:graphic xmlns:a="http://schemas.openxmlformats.org/drawingml/2006/main">
                  <a:graphicData uri="http://schemas.microsoft.com/office/word/2010/wordprocessingShape">
                    <wps:wsp>
                      <wps:cNvSpPr/>
                      <wps:spPr>
                        <a:xfrm>
                          <a:off x="0" y="0"/>
                          <a:ext cx="7429500" cy="76200"/>
                        </a:xfrm>
                        <a:prstGeom prst="bevel">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2DF15A" id="Bevel 4" o:spid="_x0000_s1026" type="#_x0000_t84" style="position:absolute;margin-left:-44.25pt;margin-top:24.05pt;width:585pt;height: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" fillcolor="#002060" stroked="f" strokeweight="1pt"/>
            </w:pict>
          </mc:Fallback>
        </mc:AlternateContent>
      </w:r>
    </w:p>
    <w:p w:rsidR="006164B8" w:rsidRDefault="006164B8" w:rsidP="00777A8D">
      <w:pPr>
        <w:spacing w:after="0" w:line="240" w:lineRule="auto"/>
        <w:rPr>
          <w:rFonts w:ascii="Oswald" w:hAnsi="Oswald" w:cs="Times New Roman"/>
        </w:rPr>
        <w:sectPr w:rsidR="006164B8" w:rsidSect="003E5FAE">
          <w:headerReference w:type="default" r:id="rId12"/>
          <w:footerReference w:type="default" r:id="rId13"/>
          <w:pgSz w:w="12240" w:h="15840"/>
          <w:pgMar w:top="1440" w:right="1080" w:bottom="1440" w:left="1080" w:header="432" w:footer="0" w:gutter="0"/>
          <w:cols w:space="720"/>
          <w:docGrid w:linePitch="360"/>
        </w:sectPr>
      </w:pPr>
    </w:p>
    <w:p w:rsidR="006164B8" w:rsidRDefault="006164B8" w:rsidP="00303402">
      <w:pPr>
        <w:spacing w:after="0" w:line="240" w:lineRule="auto"/>
        <w:rPr>
          <w:rFonts w:ascii="Oswald" w:hAnsi="Oswald" w:cs="Times New Roman"/>
        </w:rPr>
      </w:pPr>
    </w:p>
    <w:p w:rsidR="008D1904" w:rsidRDefault="008D1904" w:rsidP="00303402">
      <w:pPr>
        <w:spacing w:after="0" w:line="240" w:lineRule="auto"/>
        <w:rPr>
          <w:rFonts w:ascii="Oswald" w:hAnsi="Oswald" w:cs="Times New Roman"/>
        </w:rPr>
      </w:pPr>
    </w:p>
    <w:p w:rsidR="008D1904" w:rsidRDefault="008D1904" w:rsidP="00303402">
      <w:pPr>
        <w:spacing w:after="0" w:line="240" w:lineRule="auto"/>
        <w:rPr>
          <w:rFonts w:ascii="Oswald" w:hAnsi="Oswald" w:cs="Times New Roman"/>
        </w:rPr>
      </w:pPr>
    </w:p>
    <w:p w:rsidR="00777A8D" w:rsidRPr="00777A8D" w:rsidRDefault="00777A8D" w:rsidP="00777A8D">
      <w:pPr>
        <w:pStyle w:val="Heading2"/>
        <w:rPr>
          <w:b/>
          <w:color w:val="FF0000"/>
          <w:u w:val="single"/>
        </w:rPr>
      </w:pPr>
      <w:r w:rsidRPr="00777A8D">
        <w:rPr>
          <w:b/>
          <w:u w:val="single"/>
        </w:rPr>
        <w:t>ACCH Code of Conduct</w:t>
      </w:r>
    </w:p>
    <w:p w:rsidR="00777A8D" w:rsidRDefault="00777A8D" w:rsidP="00777A8D">
      <w:pPr>
        <w:shd w:val="clear" w:color="auto" w:fill="FFFFFF"/>
        <w:spacing w:after="150"/>
        <w:textAlignment w:val="top"/>
        <w:rPr>
          <w:rFonts w:ascii="Calibri" w:hAnsi="Calibri" w:cs="Tahoma"/>
          <w:szCs w:val="24"/>
        </w:rPr>
      </w:pPr>
    </w:p>
    <w:p w:rsidR="00777A8D" w:rsidRPr="008052B4" w:rsidRDefault="00777A8D" w:rsidP="00777A8D">
      <w:pPr>
        <w:shd w:val="clear" w:color="auto" w:fill="FFFFFF"/>
        <w:spacing w:after="150"/>
        <w:textAlignment w:val="top"/>
        <w:rPr>
          <w:rFonts w:ascii="Calibri" w:hAnsi="Calibri" w:cs="Tahoma"/>
          <w:szCs w:val="24"/>
        </w:rPr>
      </w:pPr>
      <w:r w:rsidRPr="008052B4">
        <w:rPr>
          <w:rFonts w:ascii="Calibri" w:hAnsi="Calibri" w:cs="Tahoma"/>
          <w:szCs w:val="24"/>
        </w:rPr>
        <w:t xml:space="preserve">Members of the </w:t>
      </w:r>
      <w:r w:rsidRPr="008052B4">
        <w:rPr>
          <w:rFonts w:ascii="Calibri" w:hAnsi="Calibri" w:cs="Tahoma"/>
          <w:b/>
          <w:szCs w:val="24"/>
          <w:u w:val="single"/>
        </w:rPr>
        <w:t>Albany County Coalition on Homelessness</w:t>
      </w:r>
      <w:r w:rsidRPr="008052B4">
        <w:rPr>
          <w:rFonts w:ascii="Calibri" w:hAnsi="Calibri" w:cs="Tahoma"/>
          <w:szCs w:val="24"/>
        </w:rPr>
        <w:t xml:space="preserve"> (ACCH) shall maintain the highest standard of conduct; act with fairness, integrity and dignity and in a manner not detrimental to the interest of the public, their employer or the ACCH.  Members shall not violate any laws in the performance of their duties within the ACCH. </w:t>
      </w:r>
    </w:p>
    <w:p w:rsidR="00777A8D" w:rsidRPr="008052B4" w:rsidRDefault="00777A8D" w:rsidP="00777A8D">
      <w:pPr>
        <w:shd w:val="clear" w:color="auto" w:fill="FFFFFF"/>
        <w:spacing w:before="100" w:beforeAutospacing="1" w:after="225"/>
        <w:textAlignment w:val="top"/>
        <w:outlineLvl w:val="3"/>
        <w:rPr>
          <w:rFonts w:ascii="Calibri" w:hAnsi="Calibri" w:cs="Tahoma"/>
          <w:i/>
          <w:iCs/>
          <w:szCs w:val="24"/>
        </w:rPr>
      </w:pPr>
      <w:r w:rsidRPr="008052B4">
        <w:rPr>
          <w:rFonts w:ascii="Calibri" w:hAnsi="Calibri" w:cs="Tahoma"/>
          <w:i/>
          <w:iCs/>
          <w:szCs w:val="24"/>
        </w:rPr>
        <w:t>Coalition Members shall:</w:t>
      </w:r>
    </w:p>
    <w:p w:rsidR="00777A8D" w:rsidRPr="008052B4" w:rsidRDefault="00777A8D" w:rsidP="00777A8D">
      <w:pPr>
        <w:numPr>
          <w:ilvl w:val="0"/>
          <w:numId w:val="3"/>
        </w:numPr>
        <w:shd w:val="clear" w:color="auto" w:fill="FFFFFF"/>
        <w:spacing w:before="100" w:beforeAutospacing="1" w:after="100" w:afterAutospacing="1" w:line="240" w:lineRule="auto"/>
        <w:textAlignment w:val="top"/>
        <w:rPr>
          <w:rFonts w:ascii="Calibri" w:hAnsi="Calibri" w:cs="Tahoma"/>
          <w:szCs w:val="24"/>
        </w:rPr>
      </w:pPr>
      <w:r w:rsidRPr="008052B4">
        <w:rPr>
          <w:rFonts w:ascii="Calibri" w:hAnsi="Calibri" w:cs="Tahoma"/>
          <w:szCs w:val="24"/>
        </w:rPr>
        <w:t xml:space="preserve">Serve their Coalition faithfully, respect confidentiality, and avoid conflicts of interest and activities for personal gain at the expense of the Coalition or fellow members </w:t>
      </w:r>
    </w:p>
    <w:p w:rsidR="00777A8D" w:rsidRPr="008052B4" w:rsidRDefault="00777A8D" w:rsidP="00777A8D">
      <w:pPr>
        <w:numPr>
          <w:ilvl w:val="0"/>
          <w:numId w:val="3"/>
        </w:numPr>
        <w:shd w:val="clear" w:color="auto" w:fill="FFFFFF"/>
        <w:spacing w:before="100" w:beforeAutospacing="1" w:after="100" w:afterAutospacing="1" w:line="240" w:lineRule="auto"/>
        <w:textAlignment w:val="top"/>
        <w:rPr>
          <w:rFonts w:ascii="Calibri" w:hAnsi="Calibri" w:cs="Tahoma"/>
          <w:szCs w:val="24"/>
        </w:rPr>
      </w:pPr>
      <w:r w:rsidRPr="008052B4">
        <w:rPr>
          <w:rFonts w:ascii="Calibri" w:hAnsi="Calibri" w:cs="Tahoma"/>
          <w:szCs w:val="24"/>
        </w:rPr>
        <w:t>Communicate in a manner that is respectful and honest and refrain from making disparaging remarks toward or about fellow ACCH members</w:t>
      </w:r>
    </w:p>
    <w:p w:rsidR="00777A8D" w:rsidRPr="008052B4" w:rsidRDefault="00777A8D" w:rsidP="00777A8D">
      <w:pPr>
        <w:numPr>
          <w:ilvl w:val="0"/>
          <w:numId w:val="3"/>
        </w:numPr>
        <w:shd w:val="clear" w:color="auto" w:fill="FFFFFF"/>
        <w:spacing w:before="100" w:beforeAutospacing="1" w:after="100" w:afterAutospacing="1" w:line="240" w:lineRule="auto"/>
        <w:textAlignment w:val="top"/>
        <w:rPr>
          <w:rFonts w:ascii="Calibri" w:hAnsi="Calibri" w:cs="Tahoma"/>
          <w:szCs w:val="24"/>
        </w:rPr>
      </w:pPr>
      <w:r w:rsidRPr="008052B4">
        <w:rPr>
          <w:rFonts w:ascii="Calibri" w:hAnsi="Calibri" w:cs="Tahoma"/>
          <w:szCs w:val="24"/>
        </w:rPr>
        <w:t xml:space="preserve">Serve all members of the Coalition impartially, provide no special privilege to any individual member, and accept no personal compensation from a member except with the knowledge and consent of the Coalition's governing board </w:t>
      </w:r>
    </w:p>
    <w:p w:rsidR="00777A8D" w:rsidRPr="008052B4" w:rsidRDefault="00777A8D" w:rsidP="00777A8D">
      <w:pPr>
        <w:numPr>
          <w:ilvl w:val="0"/>
          <w:numId w:val="3"/>
        </w:numPr>
        <w:shd w:val="clear" w:color="auto" w:fill="FFFFFF"/>
        <w:spacing w:before="100" w:beforeAutospacing="1" w:after="100" w:afterAutospacing="1" w:line="240" w:lineRule="auto"/>
        <w:textAlignment w:val="top"/>
        <w:rPr>
          <w:rFonts w:ascii="Calibri" w:hAnsi="Calibri" w:cs="Tahoma"/>
          <w:szCs w:val="24"/>
        </w:rPr>
      </w:pPr>
      <w:r w:rsidRPr="008052B4">
        <w:rPr>
          <w:rFonts w:ascii="Calibri" w:hAnsi="Calibri" w:cs="Tahoma"/>
          <w:szCs w:val="24"/>
        </w:rPr>
        <w:t xml:space="preserve">Foster an environment where the interaction among members is conducted fairly, and avoid discrimination, harassment or abuse of any sort. </w:t>
      </w:r>
    </w:p>
    <w:p w:rsidR="00777A8D" w:rsidRPr="008052B4" w:rsidRDefault="00777A8D" w:rsidP="00777A8D">
      <w:pPr>
        <w:numPr>
          <w:ilvl w:val="0"/>
          <w:numId w:val="3"/>
        </w:numPr>
        <w:shd w:val="clear" w:color="auto" w:fill="FFFFFF"/>
        <w:spacing w:before="100" w:beforeAutospacing="1" w:after="100" w:afterAutospacing="1" w:line="240" w:lineRule="auto"/>
        <w:textAlignment w:val="top"/>
        <w:rPr>
          <w:rFonts w:ascii="Calibri" w:hAnsi="Calibri" w:cs="Tahoma"/>
          <w:szCs w:val="24"/>
        </w:rPr>
      </w:pPr>
      <w:r w:rsidRPr="008052B4">
        <w:rPr>
          <w:rFonts w:ascii="Calibri" w:hAnsi="Calibri" w:cs="Tahoma"/>
          <w:szCs w:val="24"/>
        </w:rPr>
        <w:t xml:space="preserve">Maintain competence in promoting Coalition objectives through continued professional development </w:t>
      </w:r>
    </w:p>
    <w:p w:rsidR="00777A8D" w:rsidRPr="008052B4" w:rsidRDefault="00777A8D" w:rsidP="00777A8D">
      <w:pPr>
        <w:numPr>
          <w:ilvl w:val="0"/>
          <w:numId w:val="3"/>
        </w:numPr>
        <w:shd w:val="clear" w:color="auto" w:fill="FFFFFF"/>
        <w:spacing w:before="100" w:beforeAutospacing="1" w:after="100" w:afterAutospacing="1" w:line="240" w:lineRule="auto"/>
        <w:textAlignment w:val="top"/>
        <w:rPr>
          <w:rFonts w:ascii="Calibri" w:hAnsi="Calibri" w:cs="Tahoma"/>
          <w:szCs w:val="24"/>
        </w:rPr>
      </w:pPr>
      <w:r w:rsidRPr="008052B4">
        <w:rPr>
          <w:rFonts w:ascii="Calibri" w:hAnsi="Calibri" w:cs="Tahoma"/>
          <w:szCs w:val="24"/>
        </w:rPr>
        <w:t>Support the Coalition in its efforts to advance the profession of housing and services for the homeless</w:t>
      </w:r>
    </w:p>
    <w:p w:rsidR="00777A8D" w:rsidRPr="008052B4" w:rsidRDefault="00777A8D" w:rsidP="00777A8D">
      <w:pPr>
        <w:numPr>
          <w:ilvl w:val="0"/>
          <w:numId w:val="3"/>
        </w:numPr>
        <w:shd w:val="clear" w:color="auto" w:fill="FFFFFF"/>
        <w:spacing w:before="100" w:beforeAutospacing="1" w:after="100" w:afterAutospacing="1" w:line="240" w:lineRule="auto"/>
        <w:textAlignment w:val="top"/>
        <w:rPr>
          <w:rFonts w:ascii="Calibri" w:hAnsi="Calibri" w:cs="Tahoma"/>
          <w:szCs w:val="24"/>
        </w:rPr>
      </w:pPr>
      <w:r w:rsidRPr="008052B4">
        <w:rPr>
          <w:rFonts w:ascii="Calibri" w:hAnsi="Calibri" w:cs="Tahoma"/>
          <w:szCs w:val="24"/>
        </w:rPr>
        <w:t xml:space="preserve">Advise the Coalition Co-Chairs concerning any contemplated actions or decisions which they know to be illegal or unethical, and shall further advise the Co-Chairs of the possible consequences of proceeding with such actions or decisions </w:t>
      </w:r>
    </w:p>
    <w:p w:rsidR="00777A8D" w:rsidRPr="008052B4" w:rsidRDefault="00777A8D" w:rsidP="00777A8D">
      <w:pPr>
        <w:shd w:val="clear" w:color="auto" w:fill="FFFFFF"/>
        <w:textAlignment w:val="top"/>
        <w:rPr>
          <w:rFonts w:ascii="Calibri" w:hAnsi="Calibri" w:cs="Tahoma"/>
          <w:szCs w:val="24"/>
        </w:rPr>
      </w:pPr>
      <w:r w:rsidRPr="008052B4">
        <w:rPr>
          <w:rFonts w:ascii="Calibri" w:hAnsi="Calibri" w:cs="Tahoma"/>
          <w:szCs w:val="24"/>
        </w:rPr>
        <w:t>This Code of Conduct serves to enhance public confidence in the integrity and service of Coalition members. Adherence to this Code is required for membership in the Coalition, and the Coalition shall interpret and enforce the Code in the manner set out in the Coalition's formal discipline process as specified in the Coalition’s By-Laws.</w:t>
      </w:r>
    </w:p>
    <w:p w:rsidR="00777A8D" w:rsidRPr="008052B4" w:rsidRDefault="00777A8D" w:rsidP="00777A8D">
      <w:pPr>
        <w:shd w:val="clear" w:color="auto" w:fill="FFFFFF"/>
        <w:spacing w:after="150"/>
        <w:textAlignment w:val="top"/>
        <w:rPr>
          <w:rFonts w:ascii="Calibri" w:hAnsi="Calibri" w:cs="Tahoma"/>
          <w:szCs w:val="24"/>
        </w:rPr>
      </w:pPr>
      <w:r w:rsidRPr="008052B4">
        <w:rPr>
          <w:rFonts w:ascii="Calibri" w:hAnsi="Calibri" w:cs="Tahoma"/>
          <w:szCs w:val="24"/>
        </w:rPr>
        <w:t>As a member of this coalition, I agree to abide by this Code.</w:t>
      </w:r>
    </w:p>
    <w:p w:rsidR="00777A8D" w:rsidRPr="008052B4" w:rsidRDefault="00777A8D" w:rsidP="00777A8D">
      <w:pPr>
        <w:shd w:val="clear" w:color="auto" w:fill="FFFFFF"/>
        <w:spacing w:after="150"/>
        <w:textAlignment w:val="top"/>
        <w:rPr>
          <w:rFonts w:ascii="Calibri" w:hAnsi="Calibri" w:cs="Tahoma"/>
          <w:szCs w:val="24"/>
        </w:rPr>
      </w:pPr>
    </w:p>
    <w:p w:rsidR="00777A8D" w:rsidRPr="008052B4" w:rsidRDefault="00777A8D" w:rsidP="00777A8D">
      <w:pPr>
        <w:rPr>
          <w:rFonts w:ascii="Calibri" w:hAnsi="Calibri"/>
          <w:szCs w:val="24"/>
        </w:rPr>
      </w:pPr>
      <w:r w:rsidRPr="008052B4">
        <w:rPr>
          <w:rFonts w:ascii="Calibri" w:hAnsi="Calibri" w:cs="Tahoma"/>
          <w:szCs w:val="24"/>
        </w:rPr>
        <w:t>_____________________________</w:t>
      </w:r>
      <w:r w:rsidRPr="008052B4">
        <w:rPr>
          <w:rFonts w:ascii="Calibri" w:hAnsi="Calibri" w:cs="Tahoma"/>
          <w:szCs w:val="24"/>
        </w:rPr>
        <w:tab/>
      </w:r>
      <w:r>
        <w:rPr>
          <w:rFonts w:ascii="Calibri" w:hAnsi="Calibri" w:cs="Tahoma"/>
          <w:szCs w:val="24"/>
        </w:rPr>
        <w:tab/>
      </w:r>
      <w:r>
        <w:rPr>
          <w:rFonts w:ascii="Calibri" w:hAnsi="Calibri" w:cs="Tahoma"/>
          <w:szCs w:val="24"/>
        </w:rPr>
        <w:tab/>
      </w:r>
      <w:r>
        <w:rPr>
          <w:rFonts w:ascii="Calibri" w:hAnsi="Calibri" w:cs="Tahoma"/>
          <w:szCs w:val="24"/>
        </w:rPr>
        <w:tab/>
      </w:r>
      <w:r w:rsidRPr="008052B4">
        <w:rPr>
          <w:rFonts w:ascii="Calibri" w:hAnsi="Calibri" w:cs="Tahoma"/>
          <w:szCs w:val="24"/>
        </w:rPr>
        <w:t>___________________________</w:t>
      </w:r>
    </w:p>
    <w:p w:rsidR="00777A8D" w:rsidRPr="008052B4" w:rsidRDefault="00777A8D" w:rsidP="00777A8D">
      <w:pPr>
        <w:shd w:val="clear" w:color="auto" w:fill="FFFFFF"/>
        <w:spacing w:after="150"/>
        <w:textAlignment w:val="top"/>
        <w:rPr>
          <w:rFonts w:ascii="Calibri" w:hAnsi="Calibri" w:cs="Tahoma"/>
          <w:szCs w:val="24"/>
        </w:rPr>
      </w:pPr>
      <w:r w:rsidRPr="008052B4">
        <w:rPr>
          <w:rFonts w:ascii="Calibri" w:hAnsi="Calibri" w:cs="Tahoma"/>
          <w:szCs w:val="24"/>
        </w:rPr>
        <w:t>Signature</w:t>
      </w:r>
      <w:r w:rsidRPr="008052B4">
        <w:rPr>
          <w:rFonts w:ascii="Calibri" w:hAnsi="Calibri" w:cs="Tahoma"/>
          <w:szCs w:val="24"/>
        </w:rPr>
        <w:tab/>
      </w:r>
      <w:r w:rsidRPr="008052B4">
        <w:rPr>
          <w:rFonts w:ascii="Calibri" w:hAnsi="Calibri" w:cs="Tahoma"/>
          <w:szCs w:val="24"/>
        </w:rPr>
        <w:tab/>
      </w:r>
      <w:r w:rsidRPr="008052B4">
        <w:rPr>
          <w:rFonts w:ascii="Calibri" w:hAnsi="Calibri" w:cs="Tahoma"/>
          <w:szCs w:val="24"/>
        </w:rPr>
        <w:tab/>
      </w:r>
      <w:r w:rsidRPr="008052B4">
        <w:rPr>
          <w:rFonts w:ascii="Calibri" w:hAnsi="Calibri" w:cs="Tahoma"/>
          <w:szCs w:val="24"/>
        </w:rPr>
        <w:tab/>
      </w:r>
      <w:r w:rsidRPr="008052B4">
        <w:rPr>
          <w:rFonts w:ascii="Calibri" w:hAnsi="Calibri" w:cs="Tahoma"/>
          <w:szCs w:val="24"/>
        </w:rPr>
        <w:tab/>
      </w:r>
      <w:r w:rsidRPr="008052B4">
        <w:rPr>
          <w:rFonts w:ascii="Calibri" w:hAnsi="Calibri" w:cs="Tahoma"/>
          <w:szCs w:val="24"/>
        </w:rPr>
        <w:tab/>
      </w:r>
      <w:r w:rsidR="00693DFD">
        <w:rPr>
          <w:rFonts w:ascii="Calibri" w:hAnsi="Calibri" w:cs="Tahoma"/>
          <w:szCs w:val="24"/>
        </w:rPr>
        <w:tab/>
      </w:r>
      <w:r w:rsidRPr="008052B4">
        <w:rPr>
          <w:rFonts w:ascii="Calibri" w:hAnsi="Calibri" w:cs="Tahoma"/>
          <w:szCs w:val="24"/>
        </w:rPr>
        <w:t>Printed Name</w:t>
      </w:r>
    </w:p>
    <w:p w:rsidR="00777A8D" w:rsidRPr="008052B4" w:rsidRDefault="00777A8D" w:rsidP="00777A8D">
      <w:pPr>
        <w:rPr>
          <w:rFonts w:ascii="Calibri" w:hAnsi="Calibri"/>
          <w:szCs w:val="24"/>
        </w:rPr>
      </w:pPr>
    </w:p>
    <w:p w:rsidR="00777A8D" w:rsidRPr="008052B4" w:rsidRDefault="00777A8D" w:rsidP="00777A8D">
      <w:pPr>
        <w:rPr>
          <w:rFonts w:ascii="Calibri" w:hAnsi="Calibri"/>
          <w:szCs w:val="24"/>
        </w:rPr>
      </w:pPr>
      <w:r w:rsidRPr="008052B4">
        <w:rPr>
          <w:rFonts w:ascii="Calibri" w:hAnsi="Calibri"/>
          <w:szCs w:val="24"/>
        </w:rPr>
        <w:t>___________</w:t>
      </w:r>
      <w:r>
        <w:rPr>
          <w:rFonts w:ascii="Calibri" w:hAnsi="Calibri"/>
          <w:szCs w:val="24"/>
        </w:rPr>
        <w:t>_____________________________</w:t>
      </w:r>
      <w:r>
        <w:rPr>
          <w:rFonts w:ascii="Calibri" w:hAnsi="Calibri"/>
          <w:szCs w:val="24"/>
        </w:rPr>
        <w:tab/>
      </w:r>
      <w:r>
        <w:rPr>
          <w:rFonts w:ascii="Calibri" w:hAnsi="Calibri"/>
          <w:szCs w:val="24"/>
        </w:rPr>
        <w:tab/>
      </w:r>
      <w:r w:rsidRPr="008052B4">
        <w:rPr>
          <w:rFonts w:ascii="Calibri" w:hAnsi="Calibri"/>
          <w:szCs w:val="24"/>
        </w:rPr>
        <w:t>____________________</w:t>
      </w:r>
    </w:p>
    <w:p w:rsidR="00777A8D" w:rsidRPr="008052B4" w:rsidRDefault="00693DFD" w:rsidP="00777A8D">
      <w:pPr>
        <w:rPr>
          <w:rFonts w:ascii="Calibri" w:hAnsi="Calibri"/>
          <w:szCs w:val="24"/>
        </w:rPr>
      </w:pPr>
      <w:r>
        <w:rPr>
          <w:rFonts w:ascii="Calibri" w:hAnsi="Calibri"/>
          <w:szCs w:val="24"/>
        </w:rPr>
        <w:t xml:space="preserve">Agency Name (if applicable) </w:t>
      </w:r>
      <w:r w:rsidR="00777A8D" w:rsidRPr="008052B4">
        <w:rPr>
          <w:rFonts w:ascii="Calibri" w:hAnsi="Calibri"/>
          <w:szCs w:val="24"/>
        </w:rPr>
        <w:tab/>
      </w:r>
      <w:r w:rsidR="00777A8D" w:rsidRPr="008052B4">
        <w:rPr>
          <w:rFonts w:ascii="Calibri" w:hAnsi="Calibri"/>
          <w:szCs w:val="24"/>
        </w:rPr>
        <w:tab/>
      </w:r>
      <w:r w:rsidR="00777A8D" w:rsidRPr="008052B4">
        <w:rPr>
          <w:rFonts w:ascii="Calibri" w:hAnsi="Calibri"/>
          <w:szCs w:val="24"/>
        </w:rPr>
        <w:tab/>
      </w:r>
      <w:r w:rsidR="00777A8D" w:rsidRPr="008052B4">
        <w:rPr>
          <w:rFonts w:ascii="Calibri" w:hAnsi="Calibri"/>
          <w:szCs w:val="24"/>
        </w:rPr>
        <w:tab/>
      </w:r>
      <w:r w:rsidR="00777A8D" w:rsidRPr="008052B4">
        <w:rPr>
          <w:rFonts w:ascii="Calibri" w:hAnsi="Calibri"/>
          <w:szCs w:val="24"/>
        </w:rPr>
        <w:tab/>
        <w:t xml:space="preserve"> Date</w:t>
      </w:r>
    </w:p>
    <w:p w:rsidR="008D1904" w:rsidRDefault="008D1904" w:rsidP="00303402">
      <w:pPr>
        <w:spacing w:after="0" w:line="240" w:lineRule="auto"/>
        <w:rPr>
          <w:rFonts w:ascii="Oswald" w:hAnsi="Oswald" w:cs="Times New Roman"/>
        </w:rPr>
      </w:pPr>
    </w:p>
    <w:sectPr w:rsidR="008D1904" w:rsidSect="00777A8D">
      <w:type w:val="continuous"/>
      <w:pgSz w:w="12240" w:h="15840"/>
      <w:pgMar w:top="1440" w:right="1080" w:bottom="144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7D5" w:rsidRDefault="008937D5" w:rsidP="00776854">
      <w:pPr>
        <w:spacing w:after="0" w:line="240" w:lineRule="auto"/>
      </w:pPr>
      <w:r>
        <w:separator/>
      </w:r>
    </w:p>
  </w:endnote>
  <w:endnote w:type="continuationSeparator" w:id="0">
    <w:p w:rsidR="008937D5" w:rsidRDefault="008937D5" w:rsidP="0077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Cambria Math"/>
    <w:charset w:val="00"/>
    <w:family w:val="auto"/>
    <w:pitch w:val="variable"/>
    <w:sig w:usb0="00000001" w:usb1="4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02" w:rsidRPr="00930C86" w:rsidRDefault="006164B8" w:rsidP="00303402">
    <w:pPr>
      <w:pStyle w:val="Footer"/>
      <w:jc w:val="center"/>
      <w:rPr>
        <w:rFonts w:ascii="Oswald" w:hAnsi="Oswald"/>
        <w:b/>
        <w:color w:val="002060"/>
      </w:rPr>
    </w:pPr>
    <w:r>
      <w:rPr>
        <w:rFonts w:ascii="Oswald" w:hAnsi="Oswald"/>
        <w:b/>
        <w:color w:val="002060"/>
      </w:rPr>
      <w:t xml:space="preserve">PLEASE </w:t>
    </w:r>
    <w:r w:rsidR="00303402" w:rsidRPr="00930C86">
      <w:rPr>
        <w:rFonts w:ascii="Oswald" w:hAnsi="Oswald"/>
        <w:b/>
        <w:color w:val="002060"/>
      </w:rPr>
      <w:t xml:space="preserve">COMPLETE </w:t>
    </w:r>
    <w:r w:rsidR="008A505E">
      <w:rPr>
        <w:rFonts w:ascii="Oswald" w:hAnsi="Oswald"/>
        <w:b/>
        <w:color w:val="002060"/>
      </w:rPr>
      <w:t>ALL PAGES</w:t>
    </w:r>
    <w:r w:rsidR="001D1011">
      <w:rPr>
        <w:rFonts w:ascii="Oswald" w:hAnsi="Oswald"/>
        <w:b/>
        <w:color w:val="002060"/>
      </w:rPr>
      <w:t xml:space="preserve"> OF THE MEMBERSHIP APPLICATION</w:t>
    </w:r>
  </w:p>
  <w:p w:rsidR="00303402" w:rsidRPr="00930C86" w:rsidRDefault="00303402" w:rsidP="00776854">
    <w:pPr>
      <w:pStyle w:val="Footer"/>
      <w:jc w:val="center"/>
      <w:rPr>
        <w:rFonts w:ascii="Oswald" w:hAnsi="Oswald"/>
        <w:color w:val="002060"/>
      </w:rPr>
    </w:pPr>
  </w:p>
  <w:p w:rsidR="006164B8" w:rsidRPr="00930C86" w:rsidRDefault="006164B8" w:rsidP="00776854">
    <w:pPr>
      <w:pStyle w:val="Footer"/>
      <w:jc w:val="center"/>
      <w:rPr>
        <w:rFonts w:ascii="Oswald" w:hAnsi="Oswald"/>
        <w:color w:val="002060"/>
      </w:rPr>
    </w:pPr>
  </w:p>
  <w:p w:rsidR="00303402" w:rsidRDefault="00303402" w:rsidP="00776854">
    <w:pPr>
      <w:pStyle w:val="Footer"/>
      <w:jc w:val="center"/>
    </w:pPr>
  </w:p>
  <w:p w:rsidR="00776854" w:rsidRDefault="00776854" w:rsidP="00776854">
    <w:pPr>
      <w:pStyle w:val="Footer"/>
      <w:ind w:firstLine="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7D5" w:rsidRDefault="008937D5" w:rsidP="00776854">
      <w:pPr>
        <w:spacing w:after="0" w:line="240" w:lineRule="auto"/>
      </w:pPr>
      <w:r>
        <w:separator/>
      </w:r>
    </w:p>
  </w:footnote>
  <w:footnote w:type="continuationSeparator" w:id="0">
    <w:p w:rsidR="008937D5" w:rsidRDefault="008937D5" w:rsidP="00776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C86" w:rsidRDefault="00930C86" w:rsidP="00930C86">
    <w:pPr>
      <w:pStyle w:val="Header"/>
      <w:jc w:val="center"/>
      <w:rPr>
        <w:rFonts w:ascii="Oswald" w:hAnsi="Oswald"/>
        <w:sz w:val="36"/>
        <w:szCs w:val="40"/>
      </w:rPr>
    </w:pPr>
  </w:p>
  <w:p w:rsidR="0084423D" w:rsidRDefault="0084423D" w:rsidP="00930C86">
    <w:pPr>
      <w:pStyle w:val="Header"/>
      <w:jc w:val="center"/>
      <w:rPr>
        <w:rFonts w:ascii="Oswald" w:hAnsi="Oswald"/>
        <w:color w:val="002060"/>
        <w:sz w:val="36"/>
        <w:szCs w:val="40"/>
      </w:rPr>
    </w:pPr>
    <w:r>
      <w:rPr>
        <w:rFonts w:ascii="Oswald" w:hAnsi="Oswald"/>
        <w:color w:val="002060"/>
        <w:sz w:val="36"/>
        <w:szCs w:val="40"/>
      </w:rPr>
      <w:t>Albany County Coalition on Homelessness (ACCH)</w:t>
    </w:r>
    <w:r w:rsidR="00930C86" w:rsidRPr="00930C86">
      <w:rPr>
        <w:rFonts w:ascii="Oswald" w:hAnsi="Oswald"/>
        <w:color w:val="002060"/>
        <w:sz w:val="36"/>
        <w:szCs w:val="40"/>
      </w:rPr>
      <w:t xml:space="preserve"> </w:t>
    </w:r>
  </w:p>
  <w:p w:rsidR="0078395C" w:rsidRPr="00930C86" w:rsidRDefault="00E04DE3" w:rsidP="00930C86">
    <w:pPr>
      <w:pStyle w:val="Header"/>
      <w:jc w:val="center"/>
      <w:rPr>
        <w:rFonts w:ascii="Oswald" w:hAnsi="Oswald"/>
        <w:color w:val="002060"/>
        <w:sz w:val="36"/>
        <w:szCs w:val="40"/>
      </w:rPr>
    </w:pPr>
    <w:r>
      <w:rPr>
        <w:rFonts w:ascii="Oswald" w:hAnsi="Oswald"/>
        <w:color w:val="002060"/>
        <w:sz w:val="36"/>
        <w:szCs w:val="40"/>
      </w:rPr>
      <w:t>2017/18</w:t>
    </w:r>
    <w:r w:rsidR="00930C86" w:rsidRPr="00930C86">
      <w:rPr>
        <w:rFonts w:ascii="Oswald" w:hAnsi="Oswald"/>
        <w:color w:val="002060"/>
        <w:sz w:val="36"/>
        <w:szCs w:val="40"/>
      </w:rPr>
      <w:t xml:space="preserve"> Membership</w:t>
    </w:r>
    <w:r w:rsidR="0078395C" w:rsidRPr="00930C86">
      <w:rPr>
        <w:rFonts w:ascii="Oswald" w:hAnsi="Oswald"/>
        <w:color w:val="002060"/>
        <w:sz w:val="36"/>
        <w:szCs w:val="40"/>
      </w:rPr>
      <w:t xml:space="preserve"> A</w:t>
    </w:r>
    <w:r w:rsidR="008E5F54">
      <w:rPr>
        <w:rFonts w:ascii="Oswald" w:hAnsi="Oswald"/>
        <w:color w:val="002060"/>
        <w:sz w:val="36"/>
        <w:szCs w:val="40"/>
      </w:rPr>
      <w:t>pplication</w:t>
    </w:r>
  </w:p>
  <w:p w:rsidR="00776854" w:rsidRDefault="00776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A7D8C"/>
    <w:multiLevelType w:val="hybridMultilevel"/>
    <w:tmpl w:val="8940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31019"/>
    <w:multiLevelType w:val="multilevel"/>
    <w:tmpl w:val="3128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287658"/>
    <w:multiLevelType w:val="hybridMultilevel"/>
    <w:tmpl w:val="F348A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54"/>
    <w:rsid w:val="000470F9"/>
    <w:rsid w:val="00081659"/>
    <w:rsid w:val="000C1C13"/>
    <w:rsid w:val="00110126"/>
    <w:rsid w:val="001464F6"/>
    <w:rsid w:val="00175618"/>
    <w:rsid w:val="001D1011"/>
    <w:rsid w:val="001D7428"/>
    <w:rsid w:val="001F0D96"/>
    <w:rsid w:val="00204013"/>
    <w:rsid w:val="00225204"/>
    <w:rsid w:val="0025480C"/>
    <w:rsid w:val="002A4637"/>
    <w:rsid w:val="002B7A42"/>
    <w:rsid w:val="002C45D0"/>
    <w:rsid w:val="002C5151"/>
    <w:rsid w:val="002E4204"/>
    <w:rsid w:val="002F4650"/>
    <w:rsid w:val="0030050D"/>
    <w:rsid w:val="00303402"/>
    <w:rsid w:val="00303E38"/>
    <w:rsid w:val="003726E3"/>
    <w:rsid w:val="00377C06"/>
    <w:rsid w:val="003920AE"/>
    <w:rsid w:val="003D4EB3"/>
    <w:rsid w:val="003E385E"/>
    <w:rsid w:val="003E5FAE"/>
    <w:rsid w:val="003F6716"/>
    <w:rsid w:val="00426884"/>
    <w:rsid w:val="00436BB3"/>
    <w:rsid w:val="00465A24"/>
    <w:rsid w:val="00485918"/>
    <w:rsid w:val="004B6B13"/>
    <w:rsid w:val="004D49E8"/>
    <w:rsid w:val="00526512"/>
    <w:rsid w:val="0058063D"/>
    <w:rsid w:val="005A3DA8"/>
    <w:rsid w:val="005B5A52"/>
    <w:rsid w:val="005C1FCC"/>
    <w:rsid w:val="00604C5D"/>
    <w:rsid w:val="006164B8"/>
    <w:rsid w:val="00670E9E"/>
    <w:rsid w:val="00693DFD"/>
    <w:rsid w:val="006D4D02"/>
    <w:rsid w:val="006F4D63"/>
    <w:rsid w:val="007136F0"/>
    <w:rsid w:val="00713732"/>
    <w:rsid w:val="00762A92"/>
    <w:rsid w:val="00776854"/>
    <w:rsid w:val="00777A8D"/>
    <w:rsid w:val="00780005"/>
    <w:rsid w:val="0078395C"/>
    <w:rsid w:val="007A127C"/>
    <w:rsid w:val="007A569B"/>
    <w:rsid w:val="007E3586"/>
    <w:rsid w:val="007F79C4"/>
    <w:rsid w:val="008137C1"/>
    <w:rsid w:val="008248A6"/>
    <w:rsid w:val="0084423D"/>
    <w:rsid w:val="00850B30"/>
    <w:rsid w:val="00856A87"/>
    <w:rsid w:val="0086607B"/>
    <w:rsid w:val="008937D5"/>
    <w:rsid w:val="008A333B"/>
    <w:rsid w:val="008A505E"/>
    <w:rsid w:val="008C1DAF"/>
    <w:rsid w:val="008D1904"/>
    <w:rsid w:val="008E5F54"/>
    <w:rsid w:val="00903ABB"/>
    <w:rsid w:val="00905948"/>
    <w:rsid w:val="00930C86"/>
    <w:rsid w:val="0094366D"/>
    <w:rsid w:val="00994621"/>
    <w:rsid w:val="009B32C4"/>
    <w:rsid w:val="00A05334"/>
    <w:rsid w:val="00A67E21"/>
    <w:rsid w:val="00A7726B"/>
    <w:rsid w:val="00AA77E0"/>
    <w:rsid w:val="00AC2E3C"/>
    <w:rsid w:val="00AD4D44"/>
    <w:rsid w:val="00B021DD"/>
    <w:rsid w:val="00B11D01"/>
    <w:rsid w:val="00B77DA8"/>
    <w:rsid w:val="00BB3E8C"/>
    <w:rsid w:val="00BB7647"/>
    <w:rsid w:val="00BE638A"/>
    <w:rsid w:val="00C46CC8"/>
    <w:rsid w:val="00C510EF"/>
    <w:rsid w:val="00CB1236"/>
    <w:rsid w:val="00CB5A9E"/>
    <w:rsid w:val="00CD5647"/>
    <w:rsid w:val="00CF5558"/>
    <w:rsid w:val="00D048B6"/>
    <w:rsid w:val="00D71000"/>
    <w:rsid w:val="00DC26F6"/>
    <w:rsid w:val="00DE028F"/>
    <w:rsid w:val="00E04DE3"/>
    <w:rsid w:val="00E2706F"/>
    <w:rsid w:val="00E64E51"/>
    <w:rsid w:val="00EB0503"/>
    <w:rsid w:val="00ED17AA"/>
    <w:rsid w:val="00F86D7C"/>
    <w:rsid w:val="00F87F8C"/>
    <w:rsid w:val="00FB1168"/>
    <w:rsid w:val="00FD61ED"/>
    <w:rsid w:val="00FE0903"/>
    <w:rsid w:val="00FF435E"/>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B9E15"/>
  <w15:chartTrackingRefBased/>
  <w15:docId w15:val="{0A52EE92-6B5A-4F89-BC7E-60E85B8B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05E"/>
    <w:pPr>
      <w:keepNext/>
      <w:spacing w:line="360" w:lineRule="auto"/>
      <w:outlineLvl w:val="0"/>
    </w:pPr>
    <w:rPr>
      <w:rFonts w:ascii="Calibri" w:hAnsi="Calibri"/>
      <w:b/>
      <w:sz w:val="24"/>
      <w:szCs w:val="24"/>
    </w:rPr>
  </w:style>
  <w:style w:type="paragraph" w:styleId="Heading2">
    <w:name w:val="heading 2"/>
    <w:basedOn w:val="Normal"/>
    <w:next w:val="Normal"/>
    <w:link w:val="Heading2Char"/>
    <w:uiPriority w:val="9"/>
    <w:unhideWhenUsed/>
    <w:qFormat/>
    <w:rsid w:val="00777A8D"/>
    <w:pPr>
      <w:keepNext/>
      <w:shd w:val="clear" w:color="auto" w:fill="FFFFFF"/>
      <w:spacing w:line="240" w:lineRule="auto"/>
      <w:jc w:val="center"/>
      <w:textAlignment w:val="top"/>
      <w:outlineLvl w:val="1"/>
    </w:pPr>
    <w:rPr>
      <w:rFonts w:ascii="Calibri" w:hAnsi="Calibri"/>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54"/>
  </w:style>
  <w:style w:type="paragraph" w:styleId="Footer">
    <w:name w:val="footer"/>
    <w:basedOn w:val="Normal"/>
    <w:link w:val="FooterChar"/>
    <w:uiPriority w:val="99"/>
    <w:unhideWhenUsed/>
    <w:rsid w:val="00776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54"/>
  </w:style>
  <w:style w:type="paragraph" w:styleId="ListParagraph">
    <w:name w:val="List Paragraph"/>
    <w:basedOn w:val="Normal"/>
    <w:uiPriority w:val="34"/>
    <w:qFormat/>
    <w:rsid w:val="00FB1168"/>
    <w:pPr>
      <w:ind w:left="720"/>
      <w:contextualSpacing/>
    </w:pPr>
  </w:style>
  <w:style w:type="table" w:styleId="GridTable1Light-Accent5">
    <w:name w:val="Grid Table 1 Light Accent 5"/>
    <w:basedOn w:val="TableNormal"/>
    <w:uiPriority w:val="46"/>
    <w:rsid w:val="0011012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136F0"/>
    <w:rPr>
      <w:color w:val="0563C1" w:themeColor="hyperlink"/>
      <w:u w:val="single"/>
    </w:rPr>
  </w:style>
  <w:style w:type="paragraph" w:styleId="BalloonText">
    <w:name w:val="Balloon Text"/>
    <w:basedOn w:val="Normal"/>
    <w:link w:val="BalloonTextChar"/>
    <w:uiPriority w:val="99"/>
    <w:semiHidden/>
    <w:unhideWhenUsed/>
    <w:rsid w:val="00C46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C8"/>
    <w:rPr>
      <w:rFonts w:ascii="Segoe UI" w:hAnsi="Segoe UI" w:cs="Segoe UI"/>
      <w:sz w:val="18"/>
      <w:szCs w:val="18"/>
    </w:rPr>
  </w:style>
  <w:style w:type="paragraph" w:styleId="PlainText">
    <w:name w:val="Plain Text"/>
    <w:basedOn w:val="Normal"/>
    <w:link w:val="PlainTextChar"/>
    <w:uiPriority w:val="99"/>
    <w:unhideWhenUsed/>
    <w:rsid w:val="00EB050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B0503"/>
    <w:rPr>
      <w:rFonts w:ascii="Calibri" w:eastAsia="Calibri" w:hAnsi="Calibri" w:cs="Times New Roman"/>
      <w:szCs w:val="21"/>
    </w:rPr>
  </w:style>
  <w:style w:type="character" w:customStyle="1" w:styleId="Heading1Char">
    <w:name w:val="Heading 1 Char"/>
    <w:basedOn w:val="DefaultParagraphFont"/>
    <w:link w:val="Heading1"/>
    <w:uiPriority w:val="9"/>
    <w:rsid w:val="008A505E"/>
    <w:rPr>
      <w:rFonts w:ascii="Calibri" w:hAnsi="Calibri"/>
      <w:b/>
      <w:sz w:val="24"/>
      <w:szCs w:val="24"/>
    </w:rPr>
  </w:style>
  <w:style w:type="paragraph" w:styleId="BodyText">
    <w:name w:val="Body Text"/>
    <w:basedOn w:val="Normal"/>
    <w:link w:val="BodyTextChar"/>
    <w:uiPriority w:val="99"/>
    <w:unhideWhenUsed/>
    <w:rsid w:val="008A505E"/>
    <w:rPr>
      <w:rFonts w:ascii="Calibri" w:hAnsi="Calibri"/>
      <w:sz w:val="24"/>
      <w:szCs w:val="24"/>
    </w:rPr>
  </w:style>
  <w:style w:type="character" w:customStyle="1" w:styleId="BodyTextChar">
    <w:name w:val="Body Text Char"/>
    <w:basedOn w:val="DefaultParagraphFont"/>
    <w:link w:val="BodyText"/>
    <w:uiPriority w:val="99"/>
    <w:rsid w:val="008A505E"/>
    <w:rPr>
      <w:rFonts w:ascii="Calibri" w:hAnsi="Calibri"/>
      <w:sz w:val="24"/>
      <w:szCs w:val="24"/>
    </w:rPr>
  </w:style>
  <w:style w:type="character" w:customStyle="1" w:styleId="Heading2Char">
    <w:name w:val="Heading 2 Char"/>
    <w:basedOn w:val="DefaultParagraphFont"/>
    <w:link w:val="Heading2"/>
    <w:uiPriority w:val="9"/>
    <w:rsid w:val="00777A8D"/>
    <w:rPr>
      <w:rFonts w:ascii="Calibri" w:hAnsi="Calibri"/>
      <w:color w:val="000000"/>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9" ma:contentTypeDescription="Create a new document." ma:contentTypeScope="" ma:versionID="10888990522dc84a3a5ed606c6bd28a0">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02c6212435b802a70fc9d1f3e2a70768"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Y xmlns="c185413f-b2fa-4cac-a884-fa5906c630fc" xsi:nil="true"/>
    <Draft_x002f_Final xmlns="c185413f-b2fa-4cac-a884-fa5906c630fc">Final</Draft_x002f_Final>
    <County xmlns="c185413f-b2fa-4cac-a884-fa5906c630fc">NY-503 - Albany City and County CoC</County>
    <_dlc_DocId xmlns="ed321172-628b-4bc3-b254-6002e76b8fe9">7SYFENAVC2T6-358363881-2291</_dlc_DocId>
    <_dlc_DocIdUrl xmlns="ed321172-628b-4bc3-b254-6002e76b8fe9">
      <Url>https://caresny.sharepoint.com/sites/coc/_layouts/15/DocIdRedir.aspx?ID=7SYFENAVC2T6-358363881-2291</Url>
      <Description>7SYFENAVC2T6-358363881-2291</Description>
    </_dlc_DocIdUrl>
  </documentManagement>
</p:properties>
</file>

<file path=customXml/itemProps1.xml><?xml version="1.0" encoding="utf-8"?>
<ds:datastoreItem xmlns:ds="http://schemas.openxmlformats.org/officeDocument/2006/customXml" ds:itemID="{7580244B-7AE9-4599-BE2D-D3E53ED415F6}">
  <ds:schemaRefs>
    <ds:schemaRef ds:uri="http://schemas.microsoft.com/sharepoint/events"/>
  </ds:schemaRefs>
</ds:datastoreItem>
</file>

<file path=customXml/itemProps2.xml><?xml version="1.0" encoding="utf-8"?>
<ds:datastoreItem xmlns:ds="http://schemas.openxmlformats.org/officeDocument/2006/customXml" ds:itemID="{4A9FA875-FDE8-4A10-8D2F-88FC3D41480B}">
  <ds:schemaRefs>
    <ds:schemaRef ds:uri="http://schemas.microsoft.com/sharepoint/v3/contenttype/forms"/>
  </ds:schemaRefs>
</ds:datastoreItem>
</file>

<file path=customXml/itemProps3.xml><?xml version="1.0" encoding="utf-8"?>
<ds:datastoreItem xmlns:ds="http://schemas.openxmlformats.org/officeDocument/2006/customXml" ds:itemID="{BFFAF09C-447A-4DD5-9472-3F600EAB5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17859-6717-4962-A27A-18B6810740B5}">
  <ds:schemaRefs>
    <ds:schemaRef ds:uri="http://schemas.microsoft.com/office/2006/metadata/properties"/>
    <ds:schemaRef ds:uri="http://schemas.microsoft.com/office/infopath/2007/PartnerControls"/>
    <ds:schemaRef ds:uri="c185413f-b2fa-4cac-a884-fa5906c630fc"/>
    <ds:schemaRef ds:uri="ed321172-628b-4bc3-b254-6002e76b8f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Seanan</dc:creator>
  <cp:keywords/>
  <dc:description/>
  <cp:lastModifiedBy>Jennifer Tabankin</cp:lastModifiedBy>
  <cp:revision>2</cp:revision>
  <cp:lastPrinted>2016-09-16T18:29:00Z</cp:lastPrinted>
  <dcterms:created xsi:type="dcterms:W3CDTF">2017-07-27T14:08:00Z</dcterms:created>
  <dcterms:modified xsi:type="dcterms:W3CDTF">2017-07-27T14:08:00Z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19e27636-373c-4fe8-958d-789755e8757b</vt:lpwstr>
  </property>
</Properties>
</file>